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ED" w:rsidRDefault="00455520">
      <w:pPr>
        <w:rPr>
          <w:b/>
          <w:bCs/>
        </w:rPr>
      </w:pPr>
      <w:r>
        <w:rPr>
          <w:b/>
          <w:bCs/>
        </w:rPr>
        <w:t>TIME: 7:</w:t>
      </w:r>
      <w:r w:rsidR="0079329B">
        <w:rPr>
          <w:b/>
          <w:bCs/>
        </w:rPr>
        <w:t>34</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79329B">
        <w:rPr>
          <w:rFonts w:ascii="Times New Roman" w:eastAsia="Times New Roman" w:hAnsi="Times New Roman" w:cs="Times New Roman"/>
        </w:rPr>
        <w:t>FEBRUARY 17, 2017</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79329B">
        <w:rPr>
          <w:rFonts w:ascii="Times New Roman" w:eastAsia="Times New Roman" w:hAnsi="Times New Roman" w:cs="Times New Roman"/>
        </w:rPr>
        <w:t>FEBRUARY 17, 2017</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7A21B9" w:rsidRDefault="007A21B9">
      <w:pPr>
        <w:pStyle w:val="Heading1"/>
        <w:rPr>
          <w:rFonts w:ascii="Engravers MT" w:eastAsia="Engravers MT" w:hAnsi="Engravers MT" w:cs="Engravers MT"/>
          <w:u w:val="none"/>
        </w:rPr>
      </w:pPr>
    </w:p>
    <w:p w:rsidR="00A051DB" w:rsidRPr="00A051DB" w:rsidRDefault="00A051DB"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79329B">
        <w:t>D’Ambrosio,</w:t>
      </w:r>
      <w:r w:rsidR="0029799F">
        <w:t xml:space="preserve"> Van Sickle, </w:t>
      </w:r>
      <w:proofErr w:type="spellStart"/>
      <w:r w:rsidR="0029799F">
        <w:t>Flach</w:t>
      </w:r>
      <w:proofErr w:type="spellEnd"/>
      <w:r w:rsidR="0029799F">
        <w:t xml:space="preserve">, </w:t>
      </w:r>
      <w:proofErr w:type="spellStart"/>
      <w:r w:rsidR="0029799F">
        <w:t>Moczo</w:t>
      </w:r>
      <w:proofErr w:type="spellEnd"/>
    </w:p>
    <w:p w:rsidR="003D52ED" w:rsidRDefault="00D81D63">
      <w:pPr>
        <w:jc w:val="both"/>
      </w:pPr>
      <w:r>
        <w:t xml:space="preserve">Absent:  </w:t>
      </w:r>
      <w:r w:rsidR="00692D73">
        <w:t xml:space="preserve"> </w:t>
      </w:r>
      <w:r w:rsidR="001F67CC">
        <w:t xml:space="preserve"> </w:t>
      </w:r>
      <w:r w:rsidR="001B469D">
        <w:t xml:space="preserve"> </w:t>
      </w:r>
      <w:r w:rsidR="0079329B">
        <w:t xml:space="preserve">Chowdhury, </w:t>
      </w:r>
      <w:proofErr w:type="spellStart"/>
      <w:r w:rsidR="005E705E">
        <w:t>Zofrea</w:t>
      </w:r>
      <w:proofErr w:type="spellEnd"/>
      <w:r w:rsidR="00D37FB3">
        <w:t xml:space="preserve"> </w:t>
      </w:r>
    </w:p>
    <w:p w:rsidR="003D52ED" w:rsidRDefault="003D52ED"/>
    <w:p w:rsidR="00E908A8" w:rsidRDefault="006A667A" w:rsidP="00766975">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29799F" w:rsidRDefault="0029799F" w:rsidP="00766975">
      <w:r>
        <w:tab/>
      </w:r>
      <w:r>
        <w:tab/>
      </w:r>
      <w:r>
        <w:tab/>
      </w:r>
      <w:r>
        <w:tab/>
        <w:t>Gerry Spiesbach, Engineer</w:t>
      </w:r>
    </w:p>
    <w:p w:rsidR="00F655DA" w:rsidRDefault="00F655DA">
      <w:r>
        <w:tab/>
      </w:r>
      <w:r>
        <w:tab/>
      </w:r>
      <w:r>
        <w:tab/>
      </w:r>
      <w:r>
        <w:tab/>
      </w:r>
      <w:r w:rsidR="0079329B">
        <w:t>Greg Cardena</w:t>
      </w:r>
      <w:r w:rsidR="00B03EBC">
        <w:t>, Licensed Operator</w:t>
      </w:r>
    </w:p>
    <w:p w:rsidR="008C4C75" w:rsidRDefault="0079329B">
      <w:r>
        <w:tab/>
      </w:r>
      <w:r>
        <w:tab/>
      </w:r>
      <w:r>
        <w:tab/>
      </w:r>
    </w:p>
    <w:p w:rsidR="00F66049" w:rsidRDefault="00F66049"/>
    <w:p w:rsidR="00D07595" w:rsidRPr="00442F5B" w:rsidRDefault="00D07595" w:rsidP="00D07595">
      <w:pPr>
        <w:jc w:val="center"/>
        <w:rPr>
          <w:b/>
          <w:u w:val="single"/>
        </w:rPr>
      </w:pPr>
      <w:r w:rsidRPr="00442F5B">
        <w:rPr>
          <w:b/>
          <w:u w:val="single"/>
        </w:rPr>
        <w:t>ELECTION OF OFFICERS</w:t>
      </w:r>
    </w:p>
    <w:p w:rsidR="00D07595" w:rsidRDefault="00D07595" w:rsidP="00D07595"/>
    <w:p w:rsidR="00D07595" w:rsidRPr="00442F5B" w:rsidRDefault="00D07595" w:rsidP="00D07595">
      <w:r>
        <w:t>*The attorney manage</w:t>
      </w:r>
      <w:r w:rsidR="006A760D">
        <w:t>d</w:t>
      </w:r>
      <w:r>
        <w:t xml:space="preserve"> this portion of the meeting.</w:t>
      </w:r>
    </w:p>
    <w:p w:rsidR="00D07595" w:rsidRDefault="00D07595" w:rsidP="00D07595">
      <w:pPr>
        <w:rPr>
          <w:b/>
        </w:rPr>
      </w:pPr>
    </w:p>
    <w:p w:rsidR="00D07595" w:rsidRPr="008175FF" w:rsidRDefault="00D07595" w:rsidP="00D07595">
      <w:r>
        <w:rPr>
          <w:b/>
        </w:rPr>
        <w:tab/>
      </w:r>
      <w:r w:rsidRPr="008175FF">
        <w:t xml:space="preserve">Motion </w:t>
      </w:r>
      <w:r>
        <w:t>t</w:t>
      </w:r>
      <w:r w:rsidRPr="008175FF">
        <w:t xml:space="preserve">o </w:t>
      </w:r>
      <w:r>
        <w:t>nominate and elect</w:t>
      </w:r>
      <w:r w:rsidRPr="008175FF">
        <w:t xml:space="preserve"> </w:t>
      </w:r>
      <w:r w:rsidRPr="00D07595">
        <w:t>Victor D’Ambrosio</w:t>
      </w:r>
      <w:r>
        <w:t xml:space="preserve"> </w:t>
      </w:r>
      <w:r w:rsidRPr="008175FF">
        <w:t>a</w:t>
      </w:r>
      <w:r>
        <w:t>s</w:t>
      </w:r>
      <w:r w:rsidRPr="008175FF">
        <w:t xml:space="preserve"> </w:t>
      </w:r>
      <w:r>
        <w:t>C</w:t>
      </w:r>
      <w:r w:rsidRPr="008175FF">
        <w:t xml:space="preserve">hairman of the </w:t>
      </w:r>
      <w:r>
        <w:t>Authority</w:t>
      </w:r>
      <w:r w:rsidRPr="008175FF">
        <w:t xml:space="preserve"> by </w:t>
      </w:r>
      <w:r w:rsidR="0079329B">
        <w:t>Van Sickle</w:t>
      </w:r>
      <w:r>
        <w:t xml:space="preserve"> </w:t>
      </w:r>
      <w:r w:rsidRPr="008175FF">
        <w:t>se</w:t>
      </w:r>
      <w:r w:rsidR="0079329B">
        <w:t xml:space="preserve">conded by </w:t>
      </w:r>
      <w:proofErr w:type="spellStart"/>
      <w:r w:rsidR="0079329B">
        <w:t>Flach</w:t>
      </w:r>
      <w:proofErr w:type="spellEnd"/>
    </w:p>
    <w:p w:rsidR="00D07595" w:rsidRDefault="00D07595" w:rsidP="00D07595">
      <w:r>
        <w:t>ROLL CALL VOTE</w:t>
      </w:r>
    </w:p>
    <w:p w:rsidR="00D07595" w:rsidRDefault="0079329B" w:rsidP="00D07595">
      <w:pPr>
        <w:jc w:val="both"/>
      </w:pPr>
      <w:r>
        <w:t xml:space="preserve">YES: </w:t>
      </w:r>
      <w:r w:rsidR="00D07595">
        <w:t xml:space="preserve"> </w:t>
      </w:r>
      <w:proofErr w:type="spellStart"/>
      <w:r w:rsidR="00D07595">
        <w:t>Flach</w:t>
      </w:r>
      <w:proofErr w:type="spellEnd"/>
      <w:r w:rsidR="00D07595">
        <w:t xml:space="preserve">, Van Sickle, </w:t>
      </w:r>
      <w:proofErr w:type="spellStart"/>
      <w:r w:rsidR="00D07595">
        <w:t>Moczo</w:t>
      </w:r>
      <w:proofErr w:type="spellEnd"/>
    </w:p>
    <w:p w:rsidR="00D07595" w:rsidRDefault="00D07595" w:rsidP="00D07595">
      <w:pPr>
        <w:jc w:val="both"/>
      </w:pPr>
      <w:r>
        <w:t>ABSTAIN: D’Ambrosio</w:t>
      </w:r>
    </w:p>
    <w:p w:rsidR="00D07595" w:rsidRDefault="00D07595" w:rsidP="00D07595">
      <w:pPr>
        <w:jc w:val="both"/>
      </w:pPr>
      <w:r>
        <w:t>NO: -0-</w:t>
      </w:r>
    </w:p>
    <w:p w:rsidR="00D07595" w:rsidRDefault="00D07595" w:rsidP="00D07595">
      <w:pPr>
        <w:rPr>
          <w:b/>
        </w:rPr>
      </w:pPr>
    </w:p>
    <w:p w:rsidR="00D07595" w:rsidRDefault="00D07595" w:rsidP="00D07595"/>
    <w:p w:rsidR="00D07595" w:rsidRDefault="00D07595" w:rsidP="00D07595">
      <w:r>
        <w:t xml:space="preserve">*At this time, the meeting </w:t>
      </w:r>
      <w:r w:rsidR="006A760D">
        <w:t>was</w:t>
      </w:r>
      <w:r>
        <w:t xml:space="preserve"> administered by the </w:t>
      </w:r>
      <w:r w:rsidR="00E43714">
        <w:t>elected</w:t>
      </w:r>
      <w:r>
        <w:t xml:space="preserve"> Chairman.</w:t>
      </w:r>
    </w:p>
    <w:p w:rsidR="00D07595" w:rsidRPr="008175FF" w:rsidRDefault="00D07595" w:rsidP="00D07595"/>
    <w:p w:rsidR="00D07595" w:rsidRPr="008175FF" w:rsidRDefault="00D07595" w:rsidP="00D07595">
      <w:r w:rsidRPr="008175FF">
        <w:tab/>
        <w:t xml:space="preserve">Motion </w:t>
      </w:r>
      <w:r>
        <w:t>t</w:t>
      </w:r>
      <w:r w:rsidRPr="008175FF">
        <w:t xml:space="preserve">o </w:t>
      </w:r>
      <w:r>
        <w:t>nominate and elect</w:t>
      </w:r>
      <w:r w:rsidRPr="008175FF">
        <w:t xml:space="preserve"> </w:t>
      </w:r>
      <w:r w:rsidRPr="00D07595">
        <w:t>Dewan Chowdhury</w:t>
      </w:r>
      <w:r w:rsidR="00751D00">
        <w:t xml:space="preserve"> </w:t>
      </w:r>
      <w:r w:rsidRPr="008175FF">
        <w:t>a</w:t>
      </w:r>
      <w:r>
        <w:t>s</w:t>
      </w:r>
      <w:r w:rsidRPr="008175FF">
        <w:t xml:space="preserve"> </w:t>
      </w:r>
      <w:r>
        <w:t>Vice-C</w:t>
      </w:r>
      <w:r w:rsidRPr="008175FF">
        <w:t xml:space="preserve">hairman of the </w:t>
      </w:r>
      <w:r>
        <w:t>Authority</w:t>
      </w:r>
      <w:r w:rsidRPr="008175FF">
        <w:t xml:space="preserve"> by </w:t>
      </w:r>
      <w:r>
        <w:t xml:space="preserve">Van Sickle </w:t>
      </w:r>
      <w:r w:rsidRPr="008175FF">
        <w:t>se</w:t>
      </w:r>
      <w:r>
        <w:t xml:space="preserve">conded by </w:t>
      </w:r>
      <w:proofErr w:type="spellStart"/>
      <w:r>
        <w:t>Flach</w:t>
      </w:r>
      <w:proofErr w:type="spellEnd"/>
    </w:p>
    <w:p w:rsidR="00D07595" w:rsidRDefault="0079329B" w:rsidP="00D07595">
      <w:pPr>
        <w:jc w:val="both"/>
      </w:pPr>
      <w:r>
        <w:t>YES: D’Ambrosio,</w:t>
      </w:r>
      <w:r w:rsidR="00D07595">
        <w:t xml:space="preserve"> </w:t>
      </w:r>
      <w:proofErr w:type="spellStart"/>
      <w:r w:rsidR="00D07595">
        <w:t>Flach</w:t>
      </w:r>
      <w:proofErr w:type="spellEnd"/>
      <w:r w:rsidR="00D07595">
        <w:t xml:space="preserve">, Van Sickle, </w:t>
      </w:r>
      <w:proofErr w:type="spellStart"/>
      <w:r w:rsidR="00D07595">
        <w:t>Moczo</w:t>
      </w:r>
      <w:proofErr w:type="spellEnd"/>
    </w:p>
    <w:p w:rsidR="00D07595" w:rsidRDefault="00D07595" w:rsidP="00D07595">
      <w:pPr>
        <w:jc w:val="both"/>
      </w:pPr>
      <w:r>
        <w:t>ABSTAIN: -0-</w:t>
      </w:r>
    </w:p>
    <w:p w:rsidR="00D07595" w:rsidRDefault="00D07595" w:rsidP="00D07595">
      <w:pPr>
        <w:jc w:val="both"/>
      </w:pPr>
      <w:r>
        <w:t>NO: -0-</w:t>
      </w:r>
    </w:p>
    <w:p w:rsidR="00D07595" w:rsidRDefault="00D07595" w:rsidP="00D07595">
      <w:pPr>
        <w:jc w:val="both"/>
      </w:pPr>
      <w:r>
        <w:tab/>
      </w:r>
    </w:p>
    <w:p w:rsidR="00D07595" w:rsidRPr="00D07595" w:rsidRDefault="00D07595" w:rsidP="00D07595">
      <w:pPr>
        <w:rPr>
          <w:u w:val="single"/>
        </w:rPr>
      </w:pPr>
      <w:r>
        <w:tab/>
      </w:r>
      <w:r w:rsidRPr="008175FF">
        <w:t xml:space="preserve">Motion </w:t>
      </w:r>
      <w:r>
        <w:t>t</w:t>
      </w:r>
      <w:r w:rsidRPr="008175FF">
        <w:t xml:space="preserve">o </w:t>
      </w:r>
      <w:r>
        <w:t>nominate and elect</w:t>
      </w:r>
      <w:r w:rsidRPr="008175FF">
        <w:t xml:space="preserve"> </w:t>
      </w:r>
      <w:r w:rsidRPr="00D07595">
        <w:t>James Van Sickle</w:t>
      </w:r>
      <w:r>
        <w:t xml:space="preserve"> </w:t>
      </w:r>
      <w:r w:rsidRPr="008175FF">
        <w:t>a</w:t>
      </w:r>
      <w:r>
        <w:t>s</w:t>
      </w:r>
      <w:r w:rsidRPr="008175FF">
        <w:t xml:space="preserve"> </w:t>
      </w:r>
      <w:r>
        <w:t>Treasurer and Certifying Finance Officer</w:t>
      </w:r>
      <w:r w:rsidRPr="008175FF">
        <w:t xml:space="preserve"> of the </w:t>
      </w:r>
      <w:r>
        <w:t>Authority</w:t>
      </w:r>
      <w:r w:rsidRPr="008175FF">
        <w:t xml:space="preserve"> by </w:t>
      </w:r>
      <w:proofErr w:type="spellStart"/>
      <w:r w:rsidR="00AA6BF7">
        <w:t>Flach</w:t>
      </w:r>
      <w:proofErr w:type="spellEnd"/>
      <w:r>
        <w:t xml:space="preserve"> </w:t>
      </w:r>
      <w:r w:rsidRPr="008175FF">
        <w:t>se</w:t>
      </w:r>
      <w:r>
        <w:t xml:space="preserve">conded by </w:t>
      </w:r>
      <w:proofErr w:type="spellStart"/>
      <w:r w:rsidR="00AA6BF7">
        <w:t>Moczo</w:t>
      </w:r>
      <w:proofErr w:type="spellEnd"/>
    </w:p>
    <w:p w:rsidR="00D07595" w:rsidRDefault="00AA6BF7" w:rsidP="00D07595">
      <w:pPr>
        <w:jc w:val="both"/>
      </w:pPr>
      <w:r>
        <w:t>YES: D’Ambrosio,</w:t>
      </w:r>
      <w:r w:rsidR="00D07595">
        <w:t xml:space="preserve"> </w:t>
      </w:r>
      <w:proofErr w:type="spellStart"/>
      <w:r w:rsidR="00D07595">
        <w:t>Flach</w:t>
      </w:r>
      <w:proofErr w:type="spellEnd"/>
      <w:r w:rsidR="00D07595">
        <w:t xml:space="preserve">, </w:t>
      </w:r>
      <w:proofErr w:type="spellStart"/>
      <w:r w:rsidR="00D07595">
        <w:t>Moczo</w:t>
      </w:r>
      <w:proofErr w:type="spellEnd"/>
    </w:p>
    <w:p w:rsidR="00D07595" w:rsidRDefault="00D07595" w:rsidP="00D07595">
      <w:pPr>
        <w:jc w:val="both"/>
      </w:pPr>
      <w:r>
        <w:t>ABSTAIN: Van Sickle</w:t>
      </w:r>
    </w:p>
    <w:p w:rsidR="00D07595" w:rsidRDefault="00D07595" w:rsidP="00D07595">
      <w:pPr>
        <w:jc w:val="both"/>
      </w:pPr>
      <w:r>
        <w:t>NO: -0-</w:t>
      </w:r>
    </w:p>
    <w:p w:rsidR="00D07595" w:rsidRDefault="00D07595" w:rsidP="00D07595">
      <w:pPr>
        <w:rPr>
          <w:b/>
        </w:rPr>
      </w:pPr>
      <w:r>
        <w:rPr>
          <w:b/>
        </w:rPr>
        <w:tab/>
      </w:r>
    </w:p>
    <w:p w:rsidR="00D07595" w:rsidRPr="008175FF" w:rsidRDefault="00D07595" w:rsidP="00D07595">
      <w:pPr>
        <w:ind w:firstLine="720"/>
      </w:pPr>
      <w:r w:rsidRPr="008175FF">
        <w:t xml:space="preserve">Motion </w:t>
      </w:r>
      <w:r>
        <w:t>t</w:t>
      </w:r>
      <w:r w:rsidRPr="008175FF">
        <w:t xml:space="preserve">o </w:t>
      </w:r>
      <w:r>
        <w:t>nominate and elect</w:t>
      </w:r>
      <w:r w:rsidRPr="008175FF">
        <w:t xml:space="preserve"> </w:t>
      </w:r>
      <w:r w:rsidRPr="00D07595">
        <w:t xml:space="preserve">Gerry </w:t>
      </w:r>
      <w:proofErr w:type="spellStart"/>
      <w:r w:rsidRPr="00D07595">
        <w:t>Flach</w:t>
      </w:r>
      <w:proofErr w:type="spellEnd"/>
      <w:r>
        <w:t xml:space="preserve"> </w:t>
      </w:r>
      <w:r w:rsidRPr="008175FF">
        <w:t>a</w:t>
      </w:r>
      <w:r>
        <w:t>s</w:t>
      </w:r>
      <w:r w:rsidRPr="008175FF">
        <w:t xml:space="preserve"> </w:t>
      </w:r>
      <w:r>
        <w:t>Secretary</w:t>
      </w:r>
      <w:r w:rsidRPr="008175FF">
        <w:t xml:space="preserve"> of the </w:t>
      </w:r>
      <w:r>
        <w:t>Authority</w:t>
      </w:r>
      <w:r w:rsidRPr="008175FF">
        <w:t xml:space="preserve"> by </w:t>
      </w:r>
      <w:r>
        <w:t>Van Sickle</w:t>
      </w:r>
      <w:r w:rsidRPr="008175FF">
        <w:t xml:space="preserve"> se</w:t>
      </w:r>
      <w:r>
        <w:t xml:space="preserve">conded by </w:t>
      </w:r>
      <w:proofErr w:type="spellStart"/>
      <w:r w:rsidR="00AA6BF7">
        <w:t>Moczo</w:t>
      </w:r>
      <w:proofErr w:type="spellEnd"/>
    </w:p>
    <w:p w:rsidR="0008293E" w:rsidRDefault="00AA6BF7" w:rsidP="0008293E">
      <w:pPr>
        <w:jc w:val="both"/>
      </w:pPr>
      <w:r>
        <w:t>YES: D’Ambrosio,</w:t>
      </w:r>
      <w:r w:rsidR="0008293E">
        <w:t xml:space="preserve"> Van Sickle, </w:t>
      </w:r>
      <w:proofErr w:type="spellStart"/>
      <w:r w:rsidR="0008293E">
        <w:t>Moczo</w:t>
      </w:r>
      <w:proofErr w:type="spellEnd"/>
    </w:p>
    <w:p w:rsidR="0008293E" w:rsidRDefault="0008293E" w:rsidP="0008293E">
      <w:pPr>
        <w:jc w:val="both"/>
      </w:pPr>
      <w:r>
        <w:t xml:space="preserve">ABSTAIN: </w:t>
      </w:r>
      <w:proofErr w:type="spellStart"/>
      <w:r>
        <w:t>Flach</w:t>
      </w:r>
      <w:proofErr w:type="spellEnd"/>
    </w:p>
    <w:p w:rsidR="0008293E" w:rsidRDefault="0008293E" w:rsidP="0008293E">
      <w:pPr>
        <w:jc w:val="both"/>
      </w:pPr>
      <w:r>
        <w:t>NO: -0-</w:t>
      </w:r>
    </w:p>
    <w:p w:rsidR="00F276F2" w:rsidRDefault="00F276F2" w:rsidP="00D07595"/>
    <w:p w:rsidR="00404EE3" w:rsidRDefault="00F80BCB" w:rsidP="00404EE3">
      <w:pPr>
        <w:jc w:val="center"/>
        <w:rPr>
          <w:u w:val="single"/>
        </w:rPr>
      </w:pPr>
      <w:r>
        <w:rPr>
          <w:b/>
          <w:u w:val="single"/>
        </w:rPr>
        <w:t xml:space="preserve">REORGANIZATION RESOLUTIONS </w:t>
      </w:r>
    </w:p>
    <w:p w:rsidR="00404EE3" w:rsidRDefault="00404EE3" w:rsidP="00404EE3">
      <w:pPr>
        <w:rPr>
          <w:b/>
        </w:rPr>
      </w:pPr>
    </w:p>
    <w:p w:rsidR="003B14AE" w:rsidRDefault="003B14AE" w:rsidP="00404EE3">
      <w:pPr>
        <w:rPr>
          <w:b/>
        </w:rPr>
      </w:pPr>
    </w:p>
    <w:p w:rsidR="00404EE3" w:rsidRPr="003E022A" w:rsidRDefault="00F94786" w:rsidP="00404EE3">
      <w:pPr>
        <w:jc w:val="both"/>
        <w:rPr>
          <w:b/>
        </w:rPr>
      </w:pPr>
      <w:r w:rsidRPr="003E022A">
        <w:rPr>
          <w:b/>
        </w:rPr>
        <w:t>2018-05</w:t>
      </w:r>
      <w:r w:rsidR="00D04C11">
        <w:rPr>
          <w:b/>
        </w:rPr>
        <w:t>B</w:t>
      </w:r>
      <w:bookmarkStart w:id="0" w:name="_GoBack"/>
      <w:bookmarkEnd w:id="0"/>
      <w:r w:rsidR="00D04C11">
        <w:rPr>
          <w:b/>
        </w:rPr>
        <w:t xml:space="preserve">        </w:t>
      </w:r>
      <w:r w:rsidR="00404EE3" w:rsidRPr="003E022A">
        <w:rPr>
          <w:b/>
        </w:rPr>
        <w:t xml:space="preserve">QUALIFICATION OF THE RESPONSES RECEIVED FOR ITS </w:t>
      </w:r>
    </w:p>
    <w:p w:rsidR="00404EE3" w:rsidRPr="003E022A" w:rsidRDefault="00404EE3" w:rsidP="003B14AE">
      <w:pPr>
        <w:ind w:left="1440"/>
        <w:jc w:val="both"/>
        <w:rPr>
          <w:b/>
        </w:rPr>
      </w:pPr>
      <w:r w:rsidRPr="003E022A">
        <w:rPr>
          <w:b/>
        </w:rPr>
        <w:t>REQUEST FOR QUALIFIED PROFESSIONALS AND APPOINTMENT OF THE MANCHESTER UTILITIES AUTH</w:t>
      </w:r>
      <w:r w:rsidR="00F80BCB" w:rsidRPr="003E022A">
        <w:rPr>
          <w:b/>
        </w:rPr>
        <w:t>ORITY PROFESSIONALS FOR THE 2018</w:t>
      </w:r>
      <w:r w:rsidRPr="003E022A">
        <w:rPr>
          <w:b/>
        </w:rPr>
        <w:t xml:space="preserve"> TERM</w:t>
      </w:r>
    </w:p>
    <w:p w:rsidR="008F78A1" w:rsidRPr="003E022A" w:rsidRDefault="008F78A1" w:rsidP="003B14AE">
      <w:pPr>
        <w:ind w:left="1440"/>
        <w:jc w:val="both"/>
        <w:rPr>
          <w:b/>
        </w:rPr>
      </w:pPr>
    </w:p>
    <w:p w:rsidR="008F78A1" w:rsidRPr="003E022A" w:rsidRDefault="008F78A1" w:rsidP="003B14AE">
      <w:pPr>
        <w:ind w:left="1440"/>
        <w:jc w:val="both"/>
        <w:rPr>
          <w:b/>
        </w:rPr>
      </w:pPr>
    </w:p>
    <w:p w:rsidR="00404EE3" w:rsidRPr="003E022A" w:rsidRDefault="00404EE3" w:rsidP="00404EE3">
      <w:proofErr w:type="gramStart"/>
      <w:r w:rsidRPr="003E022A">
        <w:t>Motion by Van Sickle</w:t>
      </w:r>
      <w:r w:rsidRPr="00C77788">
        <w:t xml:space="preserve"> </w:t>
      </w:r>
      <w:r w:rsidR="003E022A">
        <w:t xml:space="preserve">seconded by </w:t>
      </w:r>
      <w:proofErr w:type="spellStart"/>
      <w:r w:rsidR="003E022A">
        <w:t>Flach</w:t>
      </w:r>
      <w:proofErr w:type="spellEnd"/>
      <w:r w:rsidRPr="003E022A">
        <w:t xml:space="preserve"> to </w:t>
      </w:r>
      <w:r w:rsidR="00C51E7A">
        <w:t>elect FRONZUTO</w:t>
      </w:r>
      <w:r w:rsidR="005947A7">
        <w:t xml:space="preserve"> Law Group as</w:t>
      </w:r>
      <w:r w:rsidR="00082452">
        <w:t xml:space="preserve"> Attorney</w:t>
      </w:r>
      <w:r w:rsidRPr="003E022A">
        <w:t>.</w:t>
      </w:r>
      <w:proofErr w:type="gramEnd"/>
      <w:r w:rsidRPr="003E022A">
        <w:t xml:space="preserve"> </w:t>
      </w:r>
    </w:p>
    <w:p w:rsidR="00404EE3" w:rsidRPr="003E022A" w:rsidRDefault="00404EE3" w:rsidP="00404EE3">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404EE3" w:rsidRPr="003E022A" w:rsidRDefault="00404EE3" w:rsidP="00404EE3">
      <w:pPr>
        <w:jc w:val="both"/>
      </w:pPr>
      <w:r w:rsidRPr="003E022A">
        <w:t>ABSTAIN: -0-</w:t>
      </w:r>
    </w:p>
    <w:p w:rsidR="00404EE3" w:rsidRDefault="00404EE3" w:rsidP="00404EE3">
      <w:pPr>
        <w:jc w:val="both"/>
      </w:pPr>
      <w:r w:rsidRPr="003E022A">
        <w:t>NO: -0-</w:t>
      </w:r>
    </w:p>
    <w:p w:rsidR="00082452" w:rsidRDefault="00082452" w:rsidP="00404EE3">
      <w:pPr>
        <w:jc w:val="both"/>
      </w:pPr>
    </w:p>
    <w:p w:rsidR="00082452" w:rsidRPr="003E022A" w:rsidRDefault="00082452" w:rsidP="00082452">
      <w:proofErr w:type="gramStart"/>
      <w:r w:rsidRPr="003E022A">
        <w:t>Motion by Van Sickle</w:t>
      </w:r>
      <w:r w:rsidRPr="00C77788">
        <w:t xml:space="preserve"> </w:t>
      </w:r>
      <w:r>
        <w:t xml:space="preserve">seconded by </w:t>
      </w:r>
      <w:proofErr w:type="spellStart"/>
      <w:r>
        <w:t>Flach</w:t>
      </w:r>
      <w:proofErr w:type="spellEnd"/>
      <w:r>
        <w:t xml:space="preserve"> to e</w:t>
      </w:r>
      <w:r w:rsidR="005947A7">
        <w:t>lect ARCADIS U.S., Inc. as</w:t>
      </w:r>
      <w:r>
        <w:t xml:space="preserve"> Engineer.</w:t>
      </w:r>
      <w:proofErr w:type="gramEnd"/>
    </w:p>
    <w:p w:rsidR="00082452" w:rsidRPr="003E022A" w:rsidRDefault="00082452" w:rsidP="00082452">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082452" w:rsidRPr="003E022A" w:rsidRDefault="00082452" w:rsidP="00082452">
      <w:pPr>
        <w:jc w:val="both"/>
      </w:pPr>
      <w:r w:rsidRPr="003E022A">
        <w:t>ABSTAIN: -0-</w:t>
      </w:r>
    </w:p>
    <w:p w:rsidR="00082452" w:rsidRPr="003E022A" w:rsidRDefault="00082452" w:rsidP="00082452">
      <w:pPr>
        <w:jc w:val="both"/>
      </w:pPr>
      <w:r w:rsidRPr="003E022A">
        <w:t>NO: -0-</w:t>
      </w:r>
    </w:p>
    <w:p w:rsidR="00082452" w:rsidRPr="003E022A" w:rsidRDefault="00082452" w:rsidP="00404EE3">
      <w:pPr>
        <w:jc w:val="both"/>
      </w:pPr>
    </w:p>
    <w:p w:rsidR="00F80BCB" w:rsidRPr="003E022A" w:rsidRDefault="00F80BCB" w:rsidP="00404EE3">
      <w:pPr>
        <w:jc w:val="both"/>
      </w:pPr>
    </w:p>
    <w:p w:rsidR="003E022A" w:rsidRPr="003E022A" w:rsidRDefault="003E022A" w:rsidP="003E022A">
      <w:proofErr w:type="gramStart"/>
      <w:r w:rsidRPr="003E022A">
        <w:lastRenderedPageBreak/>
        <w:t>Motion by Van Sickle</w:t>
      </w:r>
      <w:r w:rsidRPr="00C77788">
        <w:t xml:space="preserve"> </w:t>
      </w:r>
      <w:r w:rsidR="00082452">
        <w:t xml:space="preserve">seconded by </w:t>
      </w:r>
      <w:proofErr w:type="spellStart"/>
      <w:r w:rsidR="00082452">
        <w:t>Flach</w:t>
      </w:r>
      <w:proofErr w:type="spellEnd"/>
      <w:r w:rsidR="00082452">
        <w:t xml:space="preserve"> to elect </w:t>
      </w:r>
      <w:proofErr w:type="spellStart"/>
      <w:r w:rsidR="00082452">
        <w:t>Ferraioli</w:t>
      </w:r>
      <w:proofErr w:type="spellEnd"/>
      <w:r w:rsidR="00082452">
        <w:t xml:space="preserve">, Wielkotz, </w:t>
      </w:r>
      <w:proofErr w:type="spellStart"/>
      <w:r w:rsidR="00082452">
        <w:t>Cerullo</w:t>
      </w:r>
      <w:proofErr w:type="spellEnd"/>
      <w:r w:rsidR="00082452">
        <w:t xml:space="preserve"> &amp; </w:t>
      </w:r>
      <w:proofErr w:type="spellStart"/>
      <w:r w:rsidR="00082452">
        <w:t>Cuva</w:t>
      </w:r>
      <w:proofErr w:type="spellEnd"/>
      <w:r w:rsidR="00082452">
        <w:t>, P.A.</w:t>
      </w:r>
      <w:r w:rsidRPr="003E022A">
        <w:t xml:space="preserve"> </w:t>
      </w:r>
      <w:r w:rsidR="00C51E7A">
        <w:t>as Auditor</w:t>
      </w:r>
      <w:r w:rsidR="00082452">
        <w:t>.</w:t>
      </w:r>
      <w:proofErr w:type="gramEnd"/>
    </w:p>
    <w:p w:rsidR="003E022A" w:rsidRPr="003E022A" w:rsidRDefault="003E022A" w:rsidP="003E022A">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3E022A" w:rsidRPr="003E022A" w:rsidRDefault="003E022A" w:rsidP="003E022A">
      <w:pPr>
        <w:jc w:val="both"/>
      </w:pPr>
      <w:r w:rsidRPr="003E022A">
        <w:t>ABSTAIN: -0-</w:t>
      </w:r>
    </w:p>
    <w:p w:rsidR="003E022A" w:rsidRPr="003E022A" w:rsidRDefault="003E022A" w:rsidP="003E022A">
      <w:pPr>
        <w:jc w:val="both"/>
      </w:pPr>
      <w:r w:rsidRPr="003E022A">
        <w:t>NO: -0-</w:t>
      </w:r>
    </w:p>
    <w:p w:rsidR="003E022A" w:rsidRDefault="003E022A" w:rsidP="00404EE3">
      <w:pPr>
        <w:jc w:val="both"/>
      </w:pPr>
    </w:p>
    <w:p w:rsidR="00082452" w:rsidRPr="003E022A" w:rsidRDefault="00082452" w:rsidP="00082452">
      <w:proofErr w:type="gramStart"/>
      <w:r w:rsidRPr="003E022A">
        <w:t>Motion by Van Sickle</w:t>
      </w:r>
      <w:r w:rsidRPr="00C77788">
        <w:t xml:space="preserve"> </w:t>
      </w:r>
      <w:r>
        <w:t xml:space="preserve">seconded by </w:t>
      </w:r>
      <w:proofErr w:type="spellStart"/>
      <w:r>
        <w:t>Flach</w:t>
      </w:r>
      <w:proofErr w:type="spellEnd"/>
      <w:r>
        <w:t xml:space="preserve"> to elect Hawki</w:t>
      </w:r>
      <w:r w:rsidR="005947A7">
        <w:t xml:space="preserve">ns Delafield &amp; Wood LLP </w:t>
      </w:r>
      <w:r w:rsidR="00C51E7A">
        <w:t>as Bond</w:t>
      </w:r>
      <w:r>
        <w:t xml:space="preserve"> Counsel.</w:t>
      </w:r>
      <w:proofErr w:type="gramEnd"/>
    </w:p>
    <w:p w:rsidR="00082452" w:rsidRPr="003E022A" w:rsidRDefault="00082452" w:rsidP="00082452">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082452" w:rsidRPr="003E022A" w:rsidRDefault="00082452" w:rsidP="00082452">
      <w:pPr>
        <w:jc w:val="both"/>
      </w:pPr>
      <w:r w:rsidRPr="003E022A">
        <w:t>ABSTAIN: -0-</w:t>
      </w:r>
    </w:p>
    <w:p w:rsidR="00082452" w:rsidRDefault="00082452" w:rsidP="00082452">
      <w:pPr>
        <w:jc w:val="both"/>
      </w:pPr>
      <w:r w:rsidRPr="003E022A">
        <w:t>NO: -0-</w:t>
      </w:r>
    </w:p>
    <w:p w:rsidR="00082452" w:rsidRDefault="00082452" w:rsidP="00082452">
      <w:pPr>
        <w:jc w:val="both"/>
      </w:pPr>
    </w:p>
    <w:p w:rsidR="00082452" w:rsidRPr="003E022A" w:rsidRDefault="00082452" w:rsidP="00082452">
      <w:proofErr w:type="gramStart"/>
      <w:r w:rsidRPr="003E022A">
        <w:t>Motion by Van Sickle</w:t>
      </w:r>
      <w:r w:rsidRPr="00C77788">
        <w:t xml:space="preserve"> </w:t>
      </w:r>
      <w:r>
        <w:t xml:space="preserve">seconded by </w:t>
      </w:r>
      <w:proofErr w:type="spellStart"/>
      <w:r>
        <w:t>Flach</w:t>
      </w:r>
      <w:proofErr w:type="spellEnd"/>
      <w:r>
        <w:t xml:space="preserve"> to elect De Block Environmental Services, LLC</w:t>
      </w:r>
      <w:r w:rsidRPr="003E022A">
        <w:t xml:space="preserve"> </w:t>
      </w:r>
      <w:r>
        <w:t>as Licensed Operator.</w:t>
      </w:r>
      <w:proofErr w:type="gramEnd"/>
    </w:p>
    <w:p w:rsidR="00082452" w:rsidRPr="003E022A" w:rsidRDefault="00082452" w:rsidP="00082452">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082452" w:rsidRPr="003E022A" w:rsidRDefault="00082452" w:rsidP="00082452">
      <w:pPr>
        <w:jc w:val="both"/>
      </w:pPr>
      <w:r w:rsidRPr="003E022A">
        <w:t>ABSTAIN: -0-</w:t>
      </w:r>
    </w:p>
    <w:p w:rsidR="00082452" w:rsidRDefault="00082452" w:rsidP="00082452">
      <w:pPr>
        <w:jc w:val="both"/>
      </w:pPr>
      <w:r w:rsidRPr="003E022A">
        <w:t>NO: -0-</w:t>
      </w:r>
    </w:p>
    <w:p w:rsidR="00D90DFA" w:rsidRDefault="00D90DFA" w:rsidP="00082452">
      <w:pPr>
        <w:jc w:val="both"/>
      </w:pPr>
    </w:p>
    <w:p w:rsidR="00D90DFA" w:rsidRPr="003E022A" w:rsidRDefault="00D90DFA" w:rsidP="00D90DFA">
      <w:proofErr w:type="gramStart"/>
      <w:r w:rsidRPr="003E022A">
        <w:t>Motion by Van Sickle</w:t>
      </w:r>
      <w:r w:rsidR="00C77788" w:rsidRPr="00C77788">
        <w:t xml:space="preserve"> </w:t>
      </w:r>
      <w:r>
        <w:t xml:space="preserve">seconded by </w:t>
      </w:r>
      <w:proofErr w:type="spellStart"/>
      <w:r>
        <w:t>Flach</w:t>
      </w:r>
      <w:proofErr w:type="spellEnd"/>
      <w:r>
        <w:t xml:space="preserve"> to elect John Garcia Construction Co.</w:t>
      </w:r>
      <w:r w:rsidRPr="003E022A">
        <w:t xml:space="preserve"> </w:t>
      </w:r>
      <w:r>
        <w:t>as Emergency Repair Contractor.</w:t>
      </w:r>
      <w:proofErr w:type="gramEnd"/>
    </w:p>
    <w:p w:rsidR="00D90DFA" w:rsidRPr="003E022A" w:rsidRDefault="00D90DFA" w:rsidP="00D90DFA">
      <w:pPr>
        <w:jc w:val="both"/>
      </w:pPr>
      <w:r w:rsidRPr="003E022A">
        <w:t xml:space="preserve">YES: D’Ambrosio, </w:t>
      </w:r>
      <w:proofErr w:type="spellStart"/>
      <w:r w:rsidRPr="003E022A">
        <w:t>Flach</w:t>
      </w:r>
      <w:proofErr w:type="spellEnd"/>
      <w:r w:rsidRPr="003E022A">
        <w:t xml:space="preserve">, Van Sickle, </w:t>
      </w:r>
      <w:proofErr w:type="spellStart"/>
      <w:r w:rsidRPr="003E022A">
        <w:t>Moczo</w:t>
      </w:r>
      <w:proofErr w:type="spellEnd"/>
    </w:p>
    <w:p w:rsidR="00D90DFA" w:rsidRPr="003E022A" w:rsidRDefault="00D90DFA" w:rsidP="00D90DFA">
      <w:pPr>
        <w:jc w:val="both"/>
      </w:pPr>
      <w:r w:rsidRPr="003E022A">
        <w:t>ABSTAIN: -0-</w:t>
      </w:r>
    </w:p>
    <w:p w:rsidR="00D90DFA" w:rsidRPr="003E022A" w:rsidRDefault="00D90DFA" w:rsidP="00D90DFA">
      <w:pPr>
        <w:jc w:val="both"/>
      </w:pPr>
      <w:r w:rsidRPr="003E022A">
        <w:t>NO: -0-</w:t>
      </w:r>
    </w:p>
    <w:p w:rsidR="00082452" w:rsidRDefault="00082452" w:rsidP="00404EE3">
      <w:pPr>
        <w:jc w:val="both"/>
      </w:pPr>
    </w:p>
    <w:p w:rsidR="003E022A" w:rsidRDefault="003E022A" w:rsidP="00404EE3">
      <w:pPr>
        <w:jc w:val="both"/>
      </w:pPr>
    </w:p>
    <w:p w:rsidR="00F80BCB" w:rsidRDefault="00F80BCB" w:rsidP="00F80BCB">
      <w:pPr>
        <w:jc w:val="center"/>
        <w:rPr>
          <w:u w:val="single"/>
        </w:rPr>
      </w:pPr>
      <w:r>
        <w:rPr>
          <w:b/>
          <w:u w:val="single"/>
        </w:rPr>
        <w:t>REORGANIZATION RESOLUTIONS TO BE PASSED BY CONSENT</w:t>
      </w:r>
    </w:p>
    <w:p w:rsidR="00F80BCB" w:rsidRDefault="00F80BCB" w:rsidP="00404EE3">
      <w:pPr>
        <w:jc w:val="both"/>
      </w:pPr>
    </w:p>
    <w:p w:rsidR="00404EE3" w:rsidRDefault="00404EE3" w:rsidP="00404EE3"/>
    <w:p w:rsidR="00404EE3" w:rsidRDefault="00F80BCB" w:rsidP="00404EE3">
      <w:pPr>
        <w:rPr>
          <w:b/>
        </w:rPr>
      </w:pPr>
      <w:r>
        <w:rPr>
          <w:b/>
        </w:rPr>
        <w:t>2018-06</w:t>
      </w:r>
      <w:r w:rsidR="00404EE3">
        <w:rPr>
          <w:b/>
        </w:rPr>
        <w:t xml:space="preserve">          ADOPTION OF THE OFFICIAL DEPOSITORIES OF MANCHESTER</w:t>
      </w:r>
    </w:p>
    <w:p w:rsidR="003B14AE" w:rsidRDefault="00F80BCB" w:rsidP="00404EE3">
      <w:pPr>
        <w:ind w:left="1440"/>
        <w:rPr>
          <w:b/>
        </w:rPr>
      </w:pPr>
      <w:r>
        <w:rPr>
          <w:b/>
        </w:rPr>
        <w:t>UTILITIES AUTHORITY FOR 2018</w:t>
      </w:r>
    </w:p>
    <w:p w:rsidR="00F80BCB" w:rsidRDefault="00F80BCB" w:rsidP="00404EE3">
      <w:pPr>
        <w:rPr>
          <w:b/>
        </w:rPr>
      </w:pPr>
    </w:p>
    <w:p w:rsidR="00404EE3" w:rsidRDefault="00F80BCB" w:rsidP="00404EE3">
      <w:pPr>
        <w:rPr>
          <w:b/>
        </w:rPr>
      </w:pPr>
      <w:r>
        <w:rPr>
          <w:b/>
        </w:rPr>
        <w:t>2018-07</w:t>
      </w:r>
      <w:r w:rsidR="00404EE3">
        <w:rPr>
          <w:b/>
        </w:rPr>
        <w:t xml:space="preserve">           DESIGNATING DENISE WAHAD AS THE ASSISTANT SECRETARY </w:t>
      </w:r>
    </w:p>
    <w:p w:rsidR="00404EE3" w:rsidRDefault="00404EE3" w:rsidP="00404EE3">
      <w:pPr>
        <w:ind w:left="1440"/>
        <w:rPr>
          <w:b/>
        </w:rPr>
      </w:pPr>
      <w:r>
        <w:rPr>
          <w:b/>
        </w:rPr>
        <w:t>AND CUSTODIAN OF RECORDS FOR THE MANCHESTER UTILITIES AUTHORITY</w:t>
      </w:r>
    </w:p>
    <w:p w:rsidR="00404EE3" w:rsidRDefault="00404EE3" w:rsidP="00404EE3">
      <w:pPr>
        <w:rPr>
          <w:b/>
        </w:rPr>
      </w:pPr>
    </w:p>
    <w:p w:rsidR="00404EE3" w:rsidRDefault="00F80BCB" w:rsidP="00404EE3">
      <w:pPr>
        <w:rPr>
          <w:b/>
        </w:rPr>
      </w:pPr>
      <w:r>
        <w:rPr>
          <w:b/>
        </w:rPr>
        <w:t>2018-08</w:t>
      </w:r>
      <w:r w:rsidR="00404EE3">
        <w:rPr>
          <w:b/>
        </w:rPr>
        <w:t xml:space="preserve">          ADOPTION OF THE FORM OF RESOLUTION FOR USE WHEN AN </w:t>
      </w:r>
    </w:p>
    <w:p w:rsidR="00404EE3" w:rsidRDefault="00404EE3" w:rsidP="00404EE3">
      <w:pPr>
        <w:ind w:left="1440"/>
        <w:rPr>
          <w:b/>
        </w:rPr>
      </w:pPr>
      <w:r>
        <w:rPr>
          <w:b/>
        </w:rPr>
        <w:t>EXECUTIVE SESSION OF THE MANCHESTER UTILITIES AUTHORITY IS NEEDED</w:t>
      </w:r>
    </w:p>
    <w:p w:rsidR="00404EE3" w:rsidRDefault="00404EE3" w:rsidP="00404EE3">
      <w:pPr>
        <w:rPr>
          <w:b/>
        </w:rPr>
      </w:pPr>
    </w:p>
    <w:p w:rsidR="00404EE3" w:rsidRDefault="00F80BCB" w:rsidP="00404EE3">
      <w:pPr>
        <w:rPr>
          <w:b/>
        </w:rPr>
      </w:pPr>
      <w:r>
        <w:rPr>
          <w:b/>
        </w:rPr>
        <w:t>2018-09</w:t>
      </w:r>
      <w:r w:rsidR="00404EE3">
        <w:rPr>
          <w:b/>
        </w:rPr>
        <w:t xml:space="preserve">          ADOPTION OF THE MEETING DATES OF THE MANCHESTER </w:t>
      </w:r>
    </w:p>
    <w:p w:rsidR="00404EE3" w:rsidRDefault="00404EE3" w:rsidP="00404EE3">
      <w:pPr>
        <w:ind w:left="1440"/>
        <w:rPr>
          <w:b/>
        </w:rPr>
      </w:pPr>
      <w:r>
        <w:rPr>
          <w:b/>
        </w:rPr>
        <w:t>UTILITIES AUTHORITY</w:t>
      </w:r>
    </w:p>
    <w:p w:rsidR="00404EE3" w:rsidRDefault="00404EE3" w:rsidP="00404EE3">
      <w:pPr>
        <w:rPr>
          <w:b/>
        </w:rPr>
      </w:pPr>
    </w:p>
    <w:p w:rsidR="00404EE3" w:rsidRDefault="009A7499" w:rsidP="00C51E7A">
      <w:pPr>
        <w:rPr>
          <w:b/>
        </w:rPr>
      </w:pPr>
      <w:r>
        <w:rPr>
          <w:b/>
        </w:rPr>
        <w:t>2018-10</w:t>
      </w:r>
      <w:r w:rsidR="00404EE3">
        <w:rPr>
          <w:b/>
        </w:rPr>
        <w:t xml:space="preserve">         </w:t>
      </w:r>
      <w:r w:rsidR="00C51E7A">
        <w:rPr>
          <w:b/>
        </w:rPr>
        <w:tab/>
      </w:r>
      <w:r w:rsidR="00404EE3">
        <w:rPr>
          <w:b/>
        </w:rPr>
        <w:t xml:space="preserve">ADOPTION OF THE OFFICIAL NEWPAPERS FOR </w:t>
      </w:r>
      <w:r w:rsidR="00C51E7A">
        <w:rPr>
          <w:b/>
        </w:rPr>
        <w:tab/>
      </w:r>
      <w:r w:rsidR="00C51E7A">
        <w:rPr>
          <w:b/>
        </w:rPr>
        <w:tab/>
      </w:r>
      <w:r w:rsidR="00C51E7A">
        <w:rPr>
          <w:b/>
        </w:rPr>
        <w:tab/>
      </w:r>
      <w:r w:rsidR="00C51E7A">
        <w:rPr>
          <w:b/>
        </w:rPr>
        <w:tab/>
      </w:r>
      <w:r w:rsidR="00C51E7A">
        <w:rPr>
          <w:b/>
        </w:rPr>
        <w:tab/>
      </w:r>
      <w:r w:rsidR="00C51E7A">
        <w:rPr>
          <w:b/>
        </w:rPr>
        <w:tab/>
      </w:r>
      <w:r w:rsidR="00404EE3">
        <w:rPr>
          <w:b/>
        </w:rPr>
        <w:t>THE MANCHES</w:t>
      </w:r>
      <w:r>
        <w:rPr>
          <w:b/>
        </w:rPr>
        <w:t>TER UTILITIES AUTHORITY FOR 2018</w:t>
      </w:r>
    </w:p>
    <w:p w:rsidR="00404EE3" w:rsidRDefault="00404EE3" w:rsidP="00404EE3">
      <w:pPr>
        <w:rPr>
          <w:b/>
        </w:rPr>
      </w:pPr>
    </w:p>
    <w:p w:rsidR="00404EE3" w:rsidRDefault="009A7499" w:rsidP="00404EE3">
      <w:pPr>
        <w:rPr>
          <w:b/>
        </w:rPr>
      </w:pPr>
      <w:r>
        <w:rPr>
          <w:b/>
        </w:rPr>
        <w:t>2018-11</w:t>
      </w:r>
      <w:r w:rsidR="00404EE3">
        <w:rPr>
          <w:b/>
        </w:rPr>
        <w:t xml:space="preserve">          ADOPTION OF THE OFFICIAL SIGNATORIES OF THE </w:t>
      </w:r>
    </w:p>
    <w:p w:rsidR="00404EE3" w:rsidRDefault="00404EE3" w:rsidP="00404EE3">
      <w:pPr>
        <w:ind w:left="1440"/>
        <w:rPr>
          <w:b/>
        </w:rPr>
      </w:pPr>
      <w:r>
        <w:rPr>
          <w:b/>
        </w:rPr>
        <w:t>MANCHESTER UTILITIES AUTHORITY</w:t>
      </w:r>
    </w:p>
    <w:p w:rsidR="00404EE3" w:rsidRDefault="00404EE3" w:rsidP="00404EE3">
      <w:pPr>
        <w:jc w:val="both"/>
        <w:rPr>
          <w:b/>
        </w:rPr>
      </w:pPr>
    </w:p>
    <w:p w:rsidR="00404EE3" w:rsidRDefault="009A7499" w:rsidP="00404EE3">
      <w:pPr>
        <w:jc w:val="both"/>
        <w:rPr>
          <w:b/>
          <w:spacing w:val="-3"/>
          <w:sz w:val="22"/>
          <w:szCs w:val="22"/>
        </w:rPr>
      </w:pPr>
      <w:r>
        <w:rPr>
          <w:b/>
        </w:rPr>
        <w:t>2018-12</w:t>
      </w:r>
      <w:r w:rsidR="00404EE3">
        <w:tab/>
      </w:r>
      <w:r w:rsidR="00404EE3" w:rsidRPr="003327EF">
        <w:rPr>
          <w:b/>
          <w:spacing w:val="-3"/>
        </w:rPr>
        <w:t>AUTHORIZATION TO ADOPT A CASH MANAGEMENT PLAN</w:t>
      </w:r>
    </w:p>
    <w:p w:rsidR="00404EE3" w:rsidRDefault="00404EE3" w:rsidP="00D07595"/>
    <w:p w:rsidR="009A7499" w:rsidRPr="009A7499" w:rsidRDefault="009A7499" w:rsidP="009A7499">
      <w:proofErr w:type="gramStart"/>
      <w:r w:rsidRPr="009A7499">
        <w:t>Motion by Van Sickle</w:t>
      </w:r>
      <w:r w:rsidRPr="00C77788">
        <w:t xml:space="preserve"> </w:t>
      </w:r>
      <w:r>
        <w:t xml:space="preserve">seconded by </w:t>
      </w:r>
      <w:proofErr w:type="spellStart"/>
      <w:r>
        <w:t>Flach</w:t>
      </w:r>
      <w:proofErr w:type="spellEnd"/>
      <w:r>
        <w:t xml:space="preserve"> to pass Reorganization Resolutions by consent</w:t>
      </w:r>
      <w:r w:rsidRPr="009A7499">
        <w:t>.</w:t>
      </w:r>
      <w:proofErr w:type="gramEnd"/>
      <w:r w:rsidRPr="009A7499">
        <w:t xml:space="preserve"> </w:t>
      </w:r>
    </w:p>
    <w:p w:rsidR="009A7499" w:rsidRPr="009A7499" w:rsidRDefault="009A7499" w:rsidP="009A7499">
      <w:pPr>
        <w:jc w:val="both"/>
      </w:pPr>
      <w:r>
        <w:t>YES: D’Ambrosio,</w:t>
      </w:r>
      <w:r w:rsidRPr="009A7499">
        <w:t xml:space="preserve"> </w:t>
      </w:r>
      <w:proofErr w:type="spellStart"/>
      <w:r w:rsidRPr="009A7499">
        <w:t>Flach</w:t>
      </w:r>
      <w:proofErr w:type="spellEnd"/>
      <w:r w:rsidRPr="009A7499">
        <w:t xml:space="preserve">, Van Sickle, </w:t>
      </w:r>
      <w:proofErr w:type="spellStart"/>
      <w:r w:rsidRPr="009A7499">
        <w:t>Moczo</w:t>
      </w:r>
      <w:proofErr w:type="spellEnd"/>
    </w:p>
    <w:p w:rsidR="009A7499" w:rsidRPr="009A7499" w:rsidRDefault="009A7499" w:rsidP="009A7499">
      <w:pPr>
        <w:jc w:val="both"/>
      </w:pPr>
      <w:r w:rsidRPr="009A7499">
        <w:t>ABSTAIN: -0-</w:t>
      </w:r>
    </w:p>
    <w:p w:rsidR="009A7499" w:rsidRDefault="009A7499" w:rsidP="009A7499">
      <w:pPr>
        <w:jc w:val="both"/>
      </w:pPr>
      <w:r w:rsidRPr="009A7499">
        <w:t>NO: -0-</w:t>
      </w:r>
    </w:p>
    <w:p w:rsidR="009A7499" w:rsidRDefault="009A7499" w:rsidP="00D07595"/>
    <w:p w:rsidR="00CF0E6A" w:rsidRDefault="00CF0E6A" w:rsidP="00CF0E6A">
      <w:pPr>
        <w:jc w:val="both"/>
        <w:rPr>
          <w:b/>
          <w:bCs/>
        </w:rPr>
      </w:pPr>
      <w:r>
        <w:t xml:space="preserve">• </w:t>
      </w:r>
      <w:r>
        <w:rPr>
          <w:b/>
          <w:bCs/>
        </w:rPr>
        <w:t xml:space="preserve">REVIEW OF MINUTES: </w:t>
      </w:r>
    </w:p>
    <w:p w:rsidR="00CF0E6A" w:rsidRDefault="00CF0E6A" w:rsidP="00CF0E6A">
      <w:proofErr w:type="gramStart"/>
      <w:r>
        <w:t xml:space="preserve">Motion by </w:t>
      </w:r>
      <w:r w:rsidRPr="00CF0E6A">
        <w:t>Van Sickle</w:t>
      </w:r>
      <w:r>
        <w:t xml:space="preserve"> seconded by </w:t>
      </w:r>
      <w:proofErr w:type="spellStart"/>
      <w:r w:rsidR="009A7499">
        <w:t>Flach</w:t>
      </w:r>
      <w:proofErr w:type="spellEnd"/>
      <w:r>
        <w:t xml:space="preserve"> to approve the Minut</w:t>
      </w:r>
      <w:r w:rsidR="009A7499">
        <w:t>es for January 8, 2018.</w:t>
      </w:r>
      <w:proofErr w:type="gramEnd"/>
      <w:r w:rsidR="009A7499">
        <w:t xml:space="preserve"> </w:t>
      </w:r>
    </w:p>
    <w:p w:rsidR="00CF0E6A" w:rsidRDefault="009A7499" w:rsidP="00CF0E6A">
      <w:pPr>
        <w:jc w:val="both"/>
      </w:pPr>
      <w:r>
        <w:t xml:space="preserve">YES: D’Ambrosio, </w:t>
      </w:r>
      <w:proofErr w:type="spellStart"/>
      <w:r>
        <w:t>Flach</w:t>
      </w:r>
      <w:proofErr w:type="spellEnd"/>
      <w:r>
        <w:t>,</w:t>
      </w:r>
      <w:r w:rsidR="00CF0E6A">
        <w:t xml:space="preserve"> Van Sickle</w:t>
      </w:r>
      <w:r>
        <w:t xml:space="preserve">, </w:t>
      </w:r>
      <w:proofErr w:type="spellStart"/>
      <w:r>
        <w:t>Moczo</w:t>
      </w:r>
      <w:proofErr w:type="spellEnd"/>
    </w:p>
    <w:p w:rsidR="00CF0E6A" w:rsidRDefault="009A7499" w:rsidP="00CF0E6A">
      <w:pPr>
        <w:jc w:val="both"/>
      </w:pPr>
      <w:r>
        <w:t xml:space="preserve">ABSTAIN: </w:t>
      </w:r>
    </w:p>
    <w:p w:rsidR="009A7499" w:rsidRDefault="00CF0E6A" w:rsidP="00CF0E6A">
      <w:pPr>
        <w:jc w:val="both"/>
      </w:pPr>
      <w:r>
        <w:t>NO: -0-</w:t>
      </w:r>
    </w:p>
    <w:p w:rsidR="003D52ED" w:rsidRDefault="006A667A" w:rsidP="00D07595">
      <w:r>
        <w:tab/>
        <w:t xml:space="preserve">     </w:t>
      </w:r>
      <w:r>
        <w:tab/>
      </w:r>
      <w:r>
        <w:tab/>
      </w:r>
      <w:r>
        <w:tab/>
      </w:r>
      <w:r>
        <w:tab/>
      </w:r>
    </w:p>
    <w:p w:rsidR="002C77B4" w:rsidRPr="002C77B4" w:rsidRDefault="002C77B4" w:rsidP="00D07595">
      <w:pPr>
        <w:pStyle w:val="Heading5"/>
        <w:ind w:firstLine="0"/>
        <w:jc w:val="left"/>
        <w:rPr>
          <w:u w:val="none"/>
        </w:rPr>
      </w:pPr>
      <w:r>
        <w:rPr>
          <w:u w:val="none"/>
        </w:rPr>
        <w:t>• REPORTS AND DISCUSSION</w:t>
      </w:r>
    </w:p>
    <w:p w:rsidR="003D52ED" w:rsidRDefault="003D52ED" w:rsidP="00D07595"/>
    <w:p w:rsidR="003D52ED" w:rsidRDefault="006A667A" w:rsidP="00D07595">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6A667A" w:rsidP="00D07595">
      <w:pPr>
        <w:jc w:val="both"/>
      </w:pPr>
      <w:r>
        <w:t>Victor D’Ambrosio</w:t>
      </w:r>
      <w:r w:rsidR="00D53446" w:rsidRPr="00D53446">
        <w:t xml:space="preserve"> </w:t>
      </w:r>
      <w:r w:rsidR="00B37505">
        <w:t>spoke on the following</w:t>
      </w:r>
      <w:r w:rsidR="00E02E87">
        <w:t>:</w:t>
      </w:r>
    </w:p>
    <w:p w:rsidR="00E43714" w:rsidRDefault="00E43714" w:rsidP="00D07595">
      <w:pPr>
        <w:jc w:val="both"/>
      </w:pPr>
      <w:r>
        <w:t>He thanked the Board for electing him as Chairman.  It is his pleasure to serve on the Authority and looks forward to the upcoming year.</w:t>
      </w:r>
    </w:p>
    <w:p w:rsidR="00E43714" w:rsidRDefault="00E43714" w:rsidP="00D07595">
      <w:pPr>
        <w:jc w:val="both"/>
      </w:pPr>
      <w:r>
        <w:t>There are still financing and planning concerns about the next anticipated Capital Improvements Project; therefore, it is still in the review stages.</w:t>
      </w:r>
    </w:p>
    <w:p w:rsidR="00E43714" w:rsidRDefault="00E43714" w:rsidP="00D07595">
      <w:pPr>
        <w:jc w:val="both"/>
      </w:pPr>
      <w:r>
        <w:t>Non-revenue water is down to approximately 11%.  The State Standard is that anything below 15% is exceptional.  The Authority’s rate was 25% so the improvements that have been made over the past few years are obviously bearing fruit.</w:t>
      </w:r>
    </w:p>
    <w:p w:rsidR="00E43714" w:rsidRDefault="00E43714" w:rsidP="00D07595">
      <w:pPr>
        <w:jc w:val="both"/>
      </w:pPr>
      <w:r>
        <w:t>The full time operator position left in Henry Manger’s retirement is being filled by Gerard Denny.  The Borough DPW has advertised for another full time employee who will be assigned to water operations.</w:t>
      </w:r>
    </w:p>
    <w:p w:rsidR="00E43714" w:rsidRDefault="00E43714" w:rsidP="00D07595">
      <w:pPr>
        <w:jc w:val="both"/>
      </w:pPr>
      <w:r>
        <w:t>He referred to the professional reports and discussions on all other matters.</w:t>
      </w:r>
    </w:p>
    <w:p w:rsidR="00B55278" w:rsidRDefault="00B55278" w:rsidP="00D07595">
      <w:pPr>
        <w:jc w:val="both"/>
      </w:pPr>
    </w:p>
    <w:p w:rsidR="003D52ED" w:rsidRDefault="006A667A" w:rsidP="00D07595">
      <w:pPr>
        <w:jc w:val="both"/>
        <w:rPr>
          <w:b/>
          <w:bCs/>
        </w:rPr>
      </w:pPr>
      <w:r>
        <w:rPr>
          <w:b/>
          <w:bCs/>
        </w:rPr>
        <w:t>ENGINEER</w:t>
      </w:r>
    </w:p>
    <w:p w:rsidR="004574E1" w:rsidRDefault="006A667A" w:rsidP="00D07595">
      <w:pPr>
        <w:jc w:val="both"/>
      </w:pPr>
      <w:r>
        <w:t xml:space="preserve">Justin Mahon submitted report, which is on file and </w:t>
      </w:r>
      <w:r w:rsidR="004574E1">
        <w:t>highlighted the following items:</w:t>
      </w:r>
    </w:p>
    <w:p w:rsidR="005420D0" w:rsidRDefault="004574E1" w:rsidP="00D07595">
      <w:pPr>
        <w:jc w:val="both"/>
      </w:pPr>
      <w:r>
        <w:t xml:space="preserve">PVWC contacted </w:t>
      </w:r>
      <w:proofErr w:type="spellStart"/>
      <w:r>
        <w:t>Arcadis</w:t>
      </w:r>
      <w:proofErr w:type="spellEnd"/>
      <w:r>
        <w:t xml:space="preserve"> regarding a proposed change in the corrosion control chemical, which </w:t>
      </w:r>
      <w:proofErr w:type="spellStart"/>
      <w:r>
        <w:t>Arcadis</w:t>
      </w:r>
      <w:proofErr w:type="spellEnd"/>
      <w:r>
        <w:t xml:space="preserve"> agrees with.  He contacted </w:t>
      </w:r>
      <w:proofErr w:type="spellStart"/>
      <w:r>
        <w:t>DeBlock</w:t>
      </w:r>
      <w:proofErr w:type="spellEnd"/>
      <w:r>
        <w:t xml:space="preserve"> Environmental and both are formulating a response.</w:t>
      </w:r>
      <w:r w:rsidR="002A30FF">
        <w:t xml:space="preserve">  </w:t>
      </w:r>
    </w:p>
    <w:p w:rsidR="004574E1" w:rsidRDefault="004574E1" w:rsidP="00D07595">
      <w:pPr>
        <w:jc w:val="both"/>
      </w:pPr>
      <w:r>
        <w:t>He drafted a letter concerning 220 Pompton Road, Haledon.</w:t>
      </w:r>
    </w:p>
    <w:p w:rsidR="004574E1" w:rsidRDefault="004574E1" w:rsidP="00D07595">
      <w:pPr>
        <w:jc w:val="both"/>
      </w:pPr>
      <w:r>
        <w:lastRenderedPageBreak/>
        <w:t>Gatherings Easement situation discussed.</w:t>
      </w:r>
    </w:p>
    <w:p w:rsidR="004574E1" w:rsidRDefault="004574E1" w:rsidP="00D07595">
      <w:pPr>
        <w:jc w:val="both"/>
      </w:pPr>
      <w:r>
        <w:t>960 Belmont Avenue Project has submitted plans for irrigation services, which are under review.</w:t>
      </w:r>
    </w:p>
    <w:p w:rsidR="004574E1" w:rsidRDefault="004574E1" w:rsidP="00D07595">
      <w:pPr>
        <w:jc w:val="both"/>
      </w:pPr>
      <w:proofErr w:type="spellStart"/>
      <w:r>
        <w:t>Arcadis</w:t>
      </w:r>
      <w:proofErr w:type="spellEnd"/>
      <w:r>
        <w:t xml:space="preserve"> recommends that the next Capital Improvement Project consist of two bid packages: one for replacing the High Service Pump Station and the other for rehabilitating the Heights Tank.  The approximately cost of the combined packages is $1,000,000-$2,500,000 depending upon the pump station locations and equipment.</w:t>
      </w:r>
    </w:p>
    <w:p w:rsidR="004574E1" w:rsidRDefault="004574E1" w:rsidP="00D07595">
      <w:pPr>
        <w:jc w:val="both"/>
      </w:pPr>
    </w:p>
    <w:p w:rsidR="003D52ED" w:rsidRDefault="006A667A" w:rsidP="00D07595">
      <w:pPr>
        <w:rPr>
          <w:b/>
          <w:bCs/>
        </w:rPr>
      </w:pPr>
      <w:r>
        <w:rPr>
          <w:b/>
          <w:bCs/>
        </w:rPr>
        <w:t>ATTORNEY</w:t>
      </w:r>
    </w:p>
    <w:p w:rsidR="00E02E87" w:rsidRDefault="008E6E87" w:rsidP="00D07595">
      <w:pPr>
        <w:jc w:val="both"/>
      </w:pPr>
      <w:r>
        <w:t>Casey Cordes</w:t>
      </w:r>
      <w:r w:rsidR="006A667A">
        <w:t xml:space="preserve"> submitted report, which is on file and addressed any questions. </w:t>
      </w:r>
    </w:p>
    <w:p w:rsidR="00BC21FB" w:rsidRDefault="00BC21FB" w:rsidP="00D07595"/>
    <w:p w:rsidR="003D52ED" w:rsidRDefault="006A667A" w:rsidP="00D07595">
      <w:pPr>
        <w:rPr>
          <w:b/>
          <w:bCs/>
        </w:rPr>
      </w:pPr>
      <w:r>
        <w:rPr>
          <w:b/>
          <w:bCs/>
        </w:rPr>
        <w:t>AUDITOR</w:t>
      </w:r>
    </w:p>
    <w:p w:rsidR="006F105B" w:rsidRDefault="006A667A" w:rsidP="009A7499">
      <w:pPr>
        <w:jc w:val="both"/>
      </w:pPr>
      <w:r>
        <w:t>C</w:t>
      </w:r>
      <w:r w:rsidR="005B34E7">
        <w:t xml:space="preserve">huck </w:t>
      </w:r>
      <w:proofErr w:type="spellStart"/>
      <w:r w:rsidR="005B34E7">
        <w:t>Ferraioli</w:t>
      </w:r>
      <w:proofErr w:type="spellEnd"/>
      <w:r w:rsidR="00870E31">
        <w:t xml:space="preserve"> </w:t>
      </w:r>
      <w:r w:rsidR="009A7499">
        <w:t>did not attend meetin</w:t>
      </w:r>
      <w:r w:rsidR="00B55278">
        <w:t>g</w:t>
      </w:r>
      <w:r w:rsidR="009A7499">
        <w:t>.</w:t>
      </w:r>
    </w:p>
    <w:p w:rsidR="00F36715" w:rsidRDefault="00F36715" w:rsidP="00D07595">
      <w:pPr>
        <w:rPr>
          <w:b/>
          <w:bCs/>
        </w:rPr>
      </w:pPr>
    </w:p>
    <w:p w:rsidR="003D52ED" w:rsidRDefault="006A667A" w:rsidP="00D07595">
      <w:pPr>
        <w:rPr>
          <w:b/>
          <w:bCs/>
        </w:rPr>
      </w:pPr>
      <w:r>
        <w:rPr>
          <w:b/>
          <w:bCs/>
        </w:rPr>
        <w:t>LICENSED OPERATOR</w:t>
      </w:r>
    </w:p>
    <w:p w:rsidR="00E02E87" w:rsidRDefault="009A7499" w:rsidP="00D07595">
      <w:pPr>
        <w:jc w:val="both"/>
      </w:pPr>
      <w:r>
        <w:t>Greg Cardena</w:t>
      </w:r>
      <w:r w:rsidR="00455520">
        <w:t xml:space="preserve"> </w:t>
      </w:r>
      <w:r w:rsidR="0087734E" w:rsidRPr="001059F2">
        <w:t>submitted</w:t>
      </w:r>
      <w:r w:rsidR="006B4843">
        <w:t xml:space="preserve"> report</w:t>
      </w:r>
      <w:r w:rsidR="00F55587">
        <w:t>,</w:t>
      </w:r>
      <w:r w:rsidR="006B4843" w:rsidRPr="001059F2">
        <w:t xml:space="preserve"> which is on file</w:t>
      </w:r>
      <w:r w:rsidR="0097474C">
        <w:t xml:space="preserve"> and highlighted the following:</w:t>
      </w:r>
    </w:p>
    <w:p w:rsidR="0097474C" w:rsidRDefault="0097474C" w:rsidP="00D07595">
      <w:pPr>
        <w:jc w:val="both"/>
      </w:pPr>
      <w:r>
        <w:t>The meter head installations for the Pilot Program have been completed. The staff installed 27 meter heads and radios.</w:t>
      </w:r>
    </w:p>
    <w:p w:rsidR="00690C01" w:rsidRDefault="002B0510" w:rsidP="00D07595">
      <w:pPr>
        <w:jc w:val="both"/>
      </w:pPr>
      <w:r>
        <w:t>Emergency/Repair Contractor was mobilized to repair a 4” valve on Vine Street and a saddle/corporation stop at 4 Ryerson Avenue.</w:t>
      </w:r>
    </w:p>
    <w:p w:rsidR="000A767A" w:rsidRDefault="000A767A" w:rsidP="00D07595">
      <w:pPr>
        <w:jc w:val="both"/>
      </w:pPr>
    </w:p>
    <w:p w:rsidR="00154207" w:rsidRDefault="006A667A" w:rsidP="00D07595">
      <w:pPr>
        <w:rPr>
          <w:b/>
          <w:bCs/>
        </w:rPr>
      </w:pPr>
      <w:r>
        <w:t xml:space="preserve">• </w:t>
      </w:r>
      <w:r>
        <w:rPr>
          <w:b/>
          <w:bCs/>
        </w:rPr>
        <w:t>CORRESPONDENCE</w:t>
      </w:r>
    </w:p>
    <w:p w:rsidR="00317198" w:rsidRDefault="00317198" w:rsidP="00D07595">
      <w:pPr>
        <w:rPr>
          <w:b/>
          <w:bCs/>
        </w:rPr>
      </w:pPr>
    </w:p>
    <w:p w:rsidR="00317198" w:rsidRDefault="00317198" w:rsidP="0031719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ind w:left="1260"/>
      </w:pPr>
      <w:r>
        <w:tab/>
        <w:t>Wyckoff Board of Adjustment/764 Hickory Hill Road, Wyckoff</w:t>
      </w:r>
    </w:p>
    <w:p w:rsidR="00317198" w:rsidRDefault="00317198" w:rsidP="0031719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ind w:left="1260"/>
      </w:pPr>
      <w:r>
        <w:tab/>
        <w:t>NH Zoning Board/16 Columbia Ct., North Haledon</w:t>
      </w:r>
    </w:p>
    <w:p w:rsidR="00317198" w:rsidRDefault="00317198" w:rsidP="0031719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ind w:left="1260"/>
      </w:pPr>
      <w:r>
        <w:tab/>
        <w:t>NH Planning Board/568 High Mountain Road, North Haledon</w:t>
      </w:r>
    </w:p>
    <w:p w:rsidR="00317198" w:rsidRPr="00386375" w:rsidRDefault="00317198" w:rsidP="0031719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ind w:left="1260"/>
      </w:pPr>
      <w:r>
        <w:tab/>
        <w:t>NH Planning Board/348 Saw Mill Road, North Haledon</w:t>
      </w:r>
    </w:p>
    <w:p w:rsidR="00EB082F" w:rsidRDefault="00EB082F" w:rsidP="00EB082F">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D81D63">
      <w:r>
        <w:t>The listed Correspondence were reviewed and considered by the MUA Board.</w:t>
      </w:r>
    </w:p>
    <w:p w:rsidR="003D52ED" w:rsidRDefault="006A667A" w:rsidP="00D81D63">
      <w:r>
        <w:t xml:space="preserve">Motion made by </w:t>
      </w:r>
      <w:proofErr w:type="spellStart"/>
      <w:r w:rsidR="009A7499">
        <w:t>Flach</w:t>
      </w:r>
      <w:proofErr w:type="spellEnd"/>
      <w:r w:rsidR="00A55F8F">
        <w:t xml:space="preserve"> </w:t>
      </w:r>
      <w:r w:rsidR="00E6358E">
        <w:t>sec</w:t>
      </w:r>
      <w:r w:rsidR="006B4843">
        <w:t xml:space="preserve">onded by </w:t>
      </w:r>
      <w:r w:rsidR="009A7499">
        <w:t>Van Sickle</w:t>
      </w:r>
      <w:r w:rsidR="009740AF">
        <w:t xml:space="preserve"> </w:t>
      </w:r>
      <w:r>
        <w:t>to Accept and File Correspondence.</w:t>
      </w:r>
    </w:p>
    <w:p w:rsidR="00297AAA" w:rsidRDefault="00C759CD" w:rsidP="00297AAA">
      <w:pPr>
        <w:jc w:val="both"/>
      </w:pPr>
      <w:r>
        <w:t xml:space="preserve">YES: </w:t>
      </w:r>
      <w:r w:rsidR="009A7499">
        <w:t xml:space="preserve">D’Ambrosio, </w:t>
      </w:r>
      <w:proofErr w:type="spellStart"/>
      <w:r w:rsidR="009D7AB7">
        <w:t>Flach</w:t>
      </w:r>
      <w:proofErr w:type="spellEnd"/>
      <w:r w:rsidR="001B469D">
        <w:t>,</w:t>
      </w:r>
      <w:r w:rsidR="00156E40">
        <w:t xml:space="preserve"> Van Sickle</w:t>
      </w:r>
      <w:r w:rsidR="008E6E87">
        <w:t xml:space="preserve">, </w:t>
      </w:r>
      <w:proofErr w:type="spellStart"/>
      <w:r w:rsidR="008E6E87">
        <w:t>Moczo</w:t>
      </w:r>
      <w:proofErr w:type="spellEnd"/>
    </w:p>
    <w:p w:rsidR="003D52ED" w:rsidRDefault="006A667A" w:rsidP="00D81D63">
      <w:pPr>
        <w:jc w:val="both"/>
      </w:pPr>
      <w:r>
        <w:t>ABSTAIN: -0-</w:t>
      </w:r>
    </w:p>
    <w:p w:rsidR="003D52ED" w:rsidRDefault="006A667A" w:rsidP="00D81D63">
      <w:pPr>
        <w:jc w:val="both"/>
      </w:pPr>
      <w:r>
        <w:t>NO: -0-</w:t>
      </w:r>
    </w:p>
    <w:p w:rsidR="00EB082F" w:rsidRDefault="00EB082F" w:rsidP="00D81D63">
      <w:pPr>
        <w:jc w:val="both"/>
      </w:pPr>
    </w:p>
    <w:p w:rsidR="003D52ED" w:rsidRDefault="006A667A" w:rsidP="00D81D63">
      <w:pPr>
        <w:pStyle w:val="Header"/>
        <w:tabs>
          <w:tab w:val="clear" w:pos="4320"/>
          <w:tab w:val="clear" w:pos="8640"/>
        </w:tabs>
        <w:rPr>
          <w:b/>
          <w:bCs/>
        </w:rPr>
      </w:pPr>
      <w:r>
        <w:rPr>
          <w:b/>
          <w:bCs/>
        </w:rPr>
        <w:t>• COMMITTEE REPORTS AND DISCUSSION</w:t>
      </w:r>
    </w:p>
    <w:p w:rsidR="003D52ED" w:rsidRDefault="003D52ED" w:rsidP="00D81D63">
      <w:pPr>
        <w:pStyle w:val="Header"/>
        <w:tabs>
          <w:tab w:val="clear" w:pos="4320"/>
          <w:tab w:val="clear" w:pos="8640"/>
        </w:tabs>
        <w:jc w:val="both"/>
        <w:rPr>
          <w:b/>
          <w:bCs/>
        </w:rPr>
      </w:pP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4D66EB">
        <w:t xml:space="preserve"> </w:t>
      </w:r>
      <w:r w:rsidR="002B0510">
        <w:t xml:space="preserve">Commissioner </w:t>
      </w:r>
      <w:proofErr w:type="spellStart"/>
      <w:r w:rsidR="002B0510">
        <w:t>Flach</w:t>
      </w:r>
      <w:proofErr w:type="spellEnd"/>
      <w:r w:rsidR="002B0510">
        <w:t xml:space="preserve"> reported that the Committee is revising the Tapping and Connection Fee Guidelines set forth in the Rate Schedule.  The Jersey Water Works letter was discussed and a copy will be sent to the other Commissioners for review.</w:t>
      </w:r>
    </w:p>
    <w:p w:rsidR="00FF6A63" w:rsidRDefault="008E6E87" w:rsidP="007C6430">
      <w:pPr>
        <w:pStyle w:val="Header"/>
        <w:numPr>
          <w:ilvl w:val="0"/>
          <w:numId w:val="2"/>
        </w:numPr>
        <w:tabs>
          <w:tab w:val="clear" w:pos="4320"/>
          <w:tab w:val="clear" w:pos="8640"/>
          <w:tab w:val="num" w:pos="720"/>
        </w:tabs>
        <w:ind w:left="720" w:hanging="360"/>
        <w:jc w:val="both"/>
      </w:pPr>
      <w:r w:rsidRPr="004E4DDD">
        <w:lastRenderedPageBreak/>
        <w:t xml:space="preserve"> </w:t>
      </w:r>
      <w:r w:rsidR="006A667A" w:rsidRPr="004E4DDD">
        <w:t>INTRALOCAL SERVICE AGREEMENT NEGOTIATION COMMITTEE-</w:t>
      </w:r>
      <w:r w:rsidR="00F655DA" w:rsidRPr="004E4DDD">
        <w:t xml:space="preserve"> </w:t>
      </w:r>
      <w:r w:rsidR="002B0510">
        <w:t>The process to prepare a New Agreement must be started to address the current staffing and relationship with the Borough of Haledon.</w:t>
      </w:r>
    </w:p>
    <w:p w:rsidR="004B247B" w:rsidRDefault="004B247B" w:rsidP="007C6430">
      <w:pPr>
        <w:pStyle w:val="Header"/>
        <w:tabs>
          <w:tab w:val="clear" w:pos="4320"/>
          <w:tab w:val="clear" w:pos="8640"/>
        </w:tabs>
        <w:jc w:val="both"/>
      </w:pPr>
    </w:p>
    <w:p w:rsidR="00DE634D" w:rsidRDefault="006A667A">
      <w:pPr>
        <w:pStyle w:val="Header"/>
        <w:tabs>
          <w:tab w:val="clear" w:pos="4320"/>
          <w:tab w:val="clear" w:pos="8640"/>
        </w:tabs>
        <w:jc w:val="both"/>
        <w:rPr>
          <w:b/>
          <w:bCs/>
        </w:rPr>
      </w:pPr>
      <w:r>
        <w:t xml:space="preserve">• </w:t>
      </w:r>
      <w:r>
        <w:rPr>
          <w:b/>
          <w:bCs/>
        </w:rPr>
        <w:t>OLD BUSINESS</w:t>
      </w:r>
    </w:p>
    <w:p w:rsidR="00FF6A63" w:rsidRDefault="00FF6A63">
      <w:pPr>
        <w:pStyle w:val="Header"/>
        <w:tabs>
          <w:tab w:val="clear" w:pos="4320"/>
          <w:tab w:val="clear" w:pos="8640"/>
        </w:tabs>
        <w:jc w:val="both"/>
        <w:rPr>
          <w:b/>
          <w:bCs/>
        </w:rPr>
      </w:pPr>
    </w:p>
    <w:p w:rsidR="0025420C" w:rsidRDefault="0025420C" w:rsidP="0025420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2B0510">
        <w:t xml:space="preserve"> – Under Review</w:t>
      </w:r>
    </w:p>
    <w:p w:rsidR="0025420C" w:rsidRDefault="0025420C" w:rsidP="007C643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jc w:val="both"/>
      </w:pPr>
      <w:r>
        <w:t>Water Connection Application/920 Belmont Ave., NH-181 Units</w:t>
      </w:r>
      <w:r w:rsidR="002B0510">
        <w:t xml:space="preserve"> – Under Review</w:t>
      </w:r>
    </w:p>
    <w:p w:rsidR="0025420C" w:rsidRDefault="0025420C" w:rsidP="007C6430"/>
    <w:p w:rsidR="004B247B" w:rsidRPr="00F21E2B" w:rsidRDefault="006A667A" w:rsidP="00F21E2B">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p>
    <w:p w:rsidR="00F21E2B" w:rsidRDefault="00F21E2B"/>
    <w:p w:rsidR="00C22CDC" w:rsidRPr="00F80CD5" w:rsidRDefault="00C22CDC" w:rsidP="00C22CD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b/>
        </w:rPr>
      </w:pPr>
      <w:r>
        <w:t>Purchase Fire Hydrants-MUA Stock</w:t>
      </w:r>
      <w:r w:rsidR="002B0510">
        <w:t xml:space="preserve"> – Discussed and Agreed to Purchase</w:t>
      </w:r>
    </w:p>
    <w:p w:rsidR="00C22CDC" w:rsidRPr="001508FA" w:rsidRDefault="00703356" w:rsidP="00C22CD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pPr>
      <w:r>
        <w:t xml:space="preserve">   </w:t>
      </w:r>
      <w:r w:rsidR="00C22CDC" w:rsidRPr="001508FA">
        <w:t>581 High Mountain Road, North Haledon/Meter Request</w:t>
      </w:r>
      <w:r w:rsidR="002B0510">
        <w:t xml:space="preserve"> – Under Review</w:t>
      </w:r>
    </w:p>
    <w:p w:rsidR="009A7499" w:rsidRDefault="00703356" w:rsidP="00C22CD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pPr>
      <w:r>
        <w:t xml:space="preserve">   </w:t>
      </w:r>
      <w:r w:rsidR="00C22CDC" w:rsidRPr="001508FA">
        <w:t>Passaic County 2018 Roadway Resurfacing Program</w:t>
      </w:r>
      <w:r w:rsidR="002B0510">
        <w:t xml:space="preserve"> – Discussion held</w:t>
      </w:r>
    </w:p>
    <w:p w:rsidR="00A24E79" w:rsidRDefault="00A24E79" w:rsidP="008763E5">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7B34BE" w:rsidRDefault="007B34BE">
      <w:pPr>
        <w:rPr>
          <w:b/>
          <w:bCs/>
        </w:rPr>
      </w:pPr>
    </w:p>
    <w:p w:rsidR="003D52ED" w:rsidRDefault="006A667A">
      <w:r>
        <w:t>Motion</w:t>
      </w:r>
      <w:r w:rsidR="00A2210A">
        <w:t xml:space="preserve"> made by </w:t>
      </w:r>
      <w:r w:rsidR="001B469D">
        <w:t>Van Sickle</w:t>
      </w:r>
      <w:r w:rsidR="00B37505">
        <w:t xml:space="preserve"> </w:t>
      </w:r>
      <w:r w:rsidR="00A2210A">
        <w:t xml:space="preserve">seconded by </w:t>
      </w:r>
      <w:proofErr w:type="spellStart"/>
      <w:r w:rsidR="009A7499">
        <w:t>Flach</w:t>
      </w:r>
      <w:proofErr w:type="spellEnd"/>
      <w:r w:rsidR="009D7AB7">
        <w:t xml:space="preserve"> </w:t>
      </w:r>
      <w:r>
        <w:t>to open public hearing.</w:t>
      </w:r>
    </w:p>
    <w:p w:rsidR="00297AAA" w:rsidRDefault="00DA32A7" w:rsidP="00297AAA">
      <w:pPr>
        <w:jc w:val="both"/>
      </w:pPr>
      <w:r>
        <w:t xml:space="preserve">YES: </w:t>
      </w:r>
      <w:r w:rsidR="006B1C6E">
        <w:t xml:space="preserve"> </w:t>
      </w:r>
      <w:r w:rsidR="00BD15DD">
        <w:t xml:space="preserve">D’Ambrosio, </w:t>
      </w:r>
      <w:proofErr w:type="spellStart"/>
      <w:r w:rsidR="009D7AB7">
        <w:t>Flach</w:t>
      </w:r>
      <w:proofErr w:type="spellEnd"/>
      <w:r w:rsidR="001B469D">
        <w:t>,</w:t>
      </w:r>
      <w:r w:rsidR="006B1C6E">
        <w:t xml:space="preserve"> Van Sickle</w:t>
      </w:r>
      <w:r w:rsidR="008E6E87">
        <w:t xml:space="preserve">, </w:t>
      </w:r>
      <w:proofErr w:type="spellStart"/>
      <w:r w:rsidR="008E6E87">
        <w:t>Moczo</w:t>
      </w:r>
      <w:proofErr w:type="spellEnd"/>
    </w:p>
    <w:p w:rsidR="00A2210A" w:rsidRDefault="00A2210A" w:rsidP="00A2210A">
      <w:r>
        <w:t>ABSTAIN: -0-</w:t>
      </w:r>
    </w:p>
    <w:p w:rsidR="00297AAA" w:rsidRDefault="00A2210A" w:rsidP="00A2210A">
      <w:r>
        <w:t xml:space="preserve"> NO: -0-</w:t>
      </w:r>
    </w:p>
    <w:p w:rsidR="00EC3D3D" w:rsidRDefault="00EC3D3D" w:rsidP="00A2210A"/>
    <w:p w:rsidR="008C4C75" w:rsidRDefault="00B956E4" w:rsidP="00560CEC">
      <w:pPr>
        <w:rPr>
          <w:b/>
          <w:bCs/>
          <w:i/>
          <w:iCs/>
        </w:rPr>
      </w:pPr>
      <w:r>
        <w:rPr>
          <w:b/>
          <w:bCs/>
          <w:i/>
          <w:iCs/>
        </w:rPr>
        <w:t xml:space="preserve">Dave </w:t>
      </w:r>
      <w:proofErr w:type="spellStart"/>
      <w:r>
        <w:rPr>
          <w:b/>
          <w:bCs/>
          <w:i/>
          <w:iCs/>
        </w:rPr>
        <w:t>Schattanes</w:t>
      </w:r>
      <w:proofErr w:type="spellEnd"/>
    </w:p>
    <w:p w:rsidR="009A7499" w:rsidRDefault="009A7499" w:rsidP="00560CEC">
      <w:pPr>
        <w:rPr>
          <w:b/>
          <w:bCs/>
          <w:i/>
          <w:iCs/>
        </w:rPr>
      </w:pPr>
      <w:r>
        <w:rPr>
          <w:b/>
          <w:bCs/>
          <w:i/>
          <w:iCs/>
        </w:rPr>
        <w:t>4 Ross Lane</w:t>
      </w:r>
    </w:p>
    <w:p w:rsidR="009A7499" w:rsidRDefault="009A7499" w:rsidP="00560CEC">
      <w:pPr>
        <w:rPr>
          <w:b/>
          <w:bCs/>
          <w:i/>
          <w:iCs/>
        </w:rPr>
      </w:pPr>
      <w:r>
        <w:rPr>
          <w:b/>
          <w:bCs/>
          <w:i/>
          <w:iCs/>
        </w:rPr>
        <w:t>North</w:t>
      </w:r>
      <w:r w:rsidR="00877B34">
        <w:rPr>
          <w:b/>
          <w:bCs/>
          <w:i/>
          <w:iCs/>
        </w:rPr>
        <w:t xml:space="preserve"> Haledon, NJ</w:t>
      </w:r>
      <w:r w:rsidR="00F94786">
        <w:rPr>
          <w:b/>
          <w:bCs/>
          <w:i/>
          <w:iCs/>
        </w:rPr>
        <w:t xml:space="preserve"> 07508</w:t>
      </w:r>
    </w:p>
    <w:p w:rsidR="00F94786" w:rsidRDefault="00F94786" w:rsidP="00560CEC">
      <w:pPr>
        <w:rPr>
          <w:b/>
          <w:bCs/>
          <w:i/>
          <w:iCs/>
        </w:rPr>
      </w:pPr>
    </w:p>
    <w:p w:rsidR="00714078" w:rsidRDefault="007363DE" w:rsidP="00560CEC">
      <w:pPr>
        <w:rPr>
          <w:b/>
          <w:bCs/>
          <w:i/>
          <w:iCs/>
        </w:rPr>
      </w:pPr>
      <w:r>
        <w:rPr>
          <w:b/>
          <w:bCs/>
          <w:i/>
          <w:iCs/>
        </w:rPr>
        <w:t xml:space="preserve">Mr. </w:t>
      </w:r>
      <w:proofErr w:type="spellStart"/>
      <w:r>
        <w:rPr>
          <w:b/>
          <w:bCs/>
          <w:i/>
          <w:iCs/>
        </w:rPr>
        <w:t>Schanttanes</w:t>
      </w:r>
      <w:proofErr w:type="spellEnd"/>
      <w:r>
        <w:rPr>
          <w:b/>
          <w:bCs/>
          <w:i/>
          <w:iCs/>
        </w:rPr>
        <w:t xml:space="preserve"> received a letter</w:t>
      </w:r>
      <w:r w:rsidR="00714078">
        <w:rPr>
          <w:b/>
          <w:bCs/>
          <w:i/>
          <w:iCs/>
        </w:rPr>
        <w:t xml:space="preserve"> from the MUA dated</w:t>
      </w:r>
      <w:r>
        <w:rPr>
          <w:b/>
          <w:bCs/>
          <w:i/>
          <w:iCs/>
        </w:rPr>
        <w:t xml:space="preserve"> February 2, 2018 stating a billing er</w:t>
      </w:r>
      <w:r w:rsidR="00714078">
        <w:rPr>
          <w:b/>
          <w:bCs/>
          <w:i/>
          <w:iCs/>
        </w:rPr>
        <w:t>ror was made on his account and</w:t>
      </w:r>
      <w:r w:rsidR="009E63C5">
        <w:rPr>
          <w:b/>
          <w:bCs/>
          <w:i/>
          <w:iCs/>
        </w:rPr>
        <w:t xml:space="preserve"> </w:t>
      </w:r>
      <w:r>
        <w:rPr>
          <w:b/>
          <w:bCs/>
          <w:i/>
          <w:iCs/>
        </w:rPr>
        <w:t>he is responsible for the amount due</w:t>
      </w:r>
      <w:r w:rsidR="00714078">
        <w:rPr>
          <w:b/>
          <w:bCs/>
          <w:i/>
          <w:iCs/>
        </w:rPr>
        <w:t xml:space="preserve"> of approximately $1,300</w:t>
      </w:r>
      <w:r>
        <w:rPr>
          <w:b/>
          <w:bCs/>
          <w:i/>
          <w:iCs/>
        </w:rPr>
        <w:t xml:space="preserve">. </w:t>
      </w:r>
    </w:p>
    <w:p w:rsidR="007363DE" w:rsidRDefault="00714078" w:rsidP="00560CEC">
      <w:pPr>
        <w:rPr>
          <w:b/>
          <w:bCs/>
          <w:i/>
          <w:iCs/>
        </w:rPr>
      </w:pPr>
      <w:r>
        <w:rPr>
          <w:b/>
          <w:bCs/>
          <w:i/>
          <w:iCs/>
        </w:rPr>
        <w:t>The</w:t>
      </w:r>
      <w:r w:rsidR="007363DE">
        <w:rPr>
          <w:b/>
          <w:bCs/>
          <w:i/>
          <w:iCs/>
        </w:rPr>
        <w:t xml:space="preserve"> amount due is difficult for him to pay.</w:t>
      </w:r>
    </w:p>
    <w:p w:rsidR="007363DE" w:rsidRDefault="007363DE" w:rsidP="00560CEC">
      <w:pPr>
        <w:rPr>
          <w:b/>
          <w:bCs/>
          <w:i/>
          <w:iCs/>
        </w:rPr>
      </w:pPr>
    </w:p>
    <w:p w:rsidR="009E63C5" w:rsidRDefault="009E63C5" w:rsidP="00560CEC">
      <w:pPr>
        <w:rPr>
          <w:b/>
          <w:bCs/>
          <w:i/>
          <w:iCs/>
        </w:rPr>
      </w:pPr>
      <w:r>
        <w:rPr>
          <w:b/>
          <w:bCs/>
          <w:i/>
          <w:iCs/>
        </w:rPr>
        <w:t xml:space="preserve">Mr. </w:t>
      </w:r>
      <w:proofErr w:type="spellStart"/>
      <w:r>
        <w:rPr>
          <w:b/>
          <w:bCs/>
          <w:i/>
          <w:iCs/>
        </w:rPr>
        <w:t>Schanttanes</w:t>
      </w:r>
      <w:proofErr w:type="spellEnd"/>
      <w:r>
        <w:rPr>
          <w:b/>
          <w:bCs/>
          <w:i/>
          <w:iCs/>
        </w:rPr>
        <w:t xml:space="preserve"> states he has p</w:t>
      </w:r>
      <w:r w:rsidR="00E158DA">
        <w:rPr>
          <w:b/>
          <w:bCs/>
          <w:i/>
          <w:iCs/>
        </w:rPr>
        <w:t>aid his water bills on time</w:t>
      </w:r>
      <w:r w:rsidR="00714078">
        <w:rPr>
          <w:b/>
          <w:bCs/>
          <w:i/>
          <w:iCs/>
        </w:rPr>
        <w:t xml:space="preserve"> and due </w:t>
      </w:r>
      <w:r>
        <w:rPr>
          <w:b/>
          <w:bCs/>
          <w:i/>
          <w:iCs/>
        </w:rPr>
        <w:t xml:space="preserve">to the account being </w:t>
      </w:r>
      <w:r w:rsidR="00E158DA">
        <w:rPr>
          <w:b/>
          <w:bCs/>
          <w:i/>
          <w:iCs/>
        </w:rPr>
        <w:t>set up incorrectly</w:t>
      </w:r>
      <w:r w:rsidR="001749B0">
        <w:rPr>
          <w:b/>
          <w:bCs/>
          <w:i/>
          <w:iCs/>
        </w:rPr>
        <w:t>,</w:t>
      </w:r>
      <w:r>
        <w:rPr>
          <w:b/>
          <w:bCs/>
          <w:i/>
          <w:iCs/>
        </w:rPr>
        <w:t xml:space="preserve"> he shouldn’t be responsible for someone’s error.  </w:t>
      </w:r>
    </w:p>
    <w:p w:rsidR="007363DE" w:rsidRDefault="007363DE" w:rsidP="00560CEC">
      <w:pPr>
        <w:rPr>
          <w:b/>
          <w:bCs/>
          <w:i/>
          <w:iCs/>
        </w:rPr>
      </w:pPr>
    </w:p>
    <w:p w:rsidR="00560CEC" w:rsidRDefault="00366C9D" w:rsidP="00560CEC">
      <w:r>
        <w:t>Motion made by</w:t>
      </w:r>
      <w:r w:rsidR="00F94786">
        <w:t xml:space="preserve"> Van Sickle</w:t>
      </w:r>
      <w:r w:rsidR="00C110B2">
        <w:t xml:space="preserve"> seconded by</w:t>
      </w:r>
      <w:r w:rsidR="000D2D21">
        <w:t xml:space="preserve"> </w:t>
      </w:r>
      <w:proofErr w:type="spellStart"/>
      <w:r w:rsidR="00F94786">
        <w:t>Flach</w:t>
      </w:r>
      <w:proofErr w:type="spellEnd"/>
      <w:r w:rsidR="00F43A81">
        <w:t xml:space="preserve"> </w:t>
      </w:r>
      <w:r w:rsidR="00560CEC">
        <w:t>to close public hearing.</w:t>
      </w:r>
    </w:p>
    <w:p w:rsidR="00297AAA" w:rsidRDefault="00C759CD" w:rsidP="00297AAA">
      <w:pPr>
        <w:jc w:val="both"/>
      </w:pPr>
      <w:r>
        <w:t xml:space="preserve">YES: </w:t>
      </w:r>
      <w:r w:rsidR="00093A8F">
        <w:t xml:space="preserve"> </w:t>
      </w:r>
      <w:r w:rsidR="00F94786">
        <w:t>D’Ambrosio,</w:t>
      </w:r>
      <w:r w:rsidR="008E6E87">
        <w:t xml:space="preserve"> </w:t>
      </w:r>
      <w:proofErr w:type="spellStart"/>
      <w:r w:rsidR="008E6E87">
        <w:t>Flach</w:t>
      </w:r>
      <w:proofErr w:type="spellEnd"/>
      <w:r w:rsidR="008E6E87">
        <w:t xml:space="preserve">, Van Sickle, </w:t>
      </w:r>
      <w:proofErr w:type="spellStart"/>
      <w:r w:rsidR="008E6E87">
        <w:t>Moczo</w:t>
      </w:r>
      <w:proofErr w:type="spellEnd"/>
    </w:p>
    <w:p w:rsidR="00A2210A" w:rsidRDefault="00A2210A" w:rsidP="00A2210A">
      <w:r>
        <w:t>ABSTAIN: -0-</w:t>
      </w:r>
    </w:p>
    <w:p w:rsidR="00FD0A93" w:rsidRDefault="00A2210A" w:rsidP="006045CE">
      <w:r>
        <w:t xml:space="preserve"> NO: -0-</w:t>
      </w:r>
    </w:p>
    <w:p w:rsidR="001E5C4D" w:rsidRDefault="001E5C4D" w:rsidP="006045CE"/>
    <w:p w:rsidR="002B0510" w:rsidRDefault="002B0510" w:rsidP="001E5C4D">
      <w:pPr>
        <w:rPr>
          <w:b/>
          <w:bCs/>
          <w:u w:val="single"/>
        </w:rPr>
      </w:pPr>
    </w:p>
    <w:p w:rsidR="002B0510" w:rsidRDefault="002B0510" w:rsidP="001E5C4D">
      <w:pPr>
        <w:rPr>
          <w:b/>
          <w:bCs/>
          <w:u w:val="single"/>
        </w:rPr>
      </w:pPr>
    </w:p>
    <w:p w:rsidR="002B0510" w:rsidRDefault="002B0510" w:rsidP="001E5C4D">
      <w:pPr>
        <w:rPr>
          <w:b/>
          <w:bCs/>
          <w:u w:val="single"/>
        </w:rPr>
      </w:pPr>
    </w:p>
    <w:p w:rsidR="001E5C4D" w:rsidRDefault="001E5C4D" w:rsidP="001E5C4D">
      <w:pPr>
        <w:rPr>
          <w:b/>
          <w:bCs/>
          <w:u w:val="single"/>
        </w:rPr>
      </w:pPr>
      <w:r>
        <w:rPr>
          <w:b/>
          <w:bCs/>
          <w:u w:val="single"/>
        </w:rPr>
        <w:lastRenderedPageBreak/>
        <w:t>MUA COMMISSIONERS RESPONSES TO PUBLIC COMMENT/INQUIRES</w:t>
      </w:r>
    </w:p>
    <w:p w:rsidR="00352359" w:rsidRDefault="00352359" w:rsidP="00EC32A5">
      <w:pPr>
        <w:jc w:val="center"/>
        <w:rPr>
          <w:b/>
          <w:bCs/>
          <w:u w:val="single"/>
        </w:rPr>
      </w:pPr>
    </w:p>
    <w:p w:rsidR="004C378B" w:rsidRDefault="002B0510" w:rsidP="002B0510">
      <w:pPr>
        <w:jc w:val="both"/>
        <w:rPr>
          <w:bCs/>
        </w:rPr>
      </w:pPr>
      <w:r>
        <w:rPr>
          <w:bCs/>
        </w:rPr>
        <w:t xml:space="preserve">Chairman explained that he just received </w:t>
      </w:r>
      <w:r w:rsidR="004C378B">
        <w:rPr>
          <w:bCs/>
        </w:rPr>
        <w:t xml:space="preserve">the information on the account today.  The Authority can review the meter usage in order to ensure that the customer is only being billed what was used and can set up a payment plan but there is no precedent to waive the amounts owed.  The Authority purchases the water from Passaic Valley Water Commission so the Authority is charged for the water used and cannot afford to waive bills for used water and assume this cost.  </w:t>
      </w:r>
    </w:p>
    <w:p w:rsidR="004C378B" w:rsidRDefault="004C378B" w:rsidP="002B0510">
      <w:pPr>
        <w:jc w:val="both"/>
        <w:rPr>
          <w:bCs/>
        </w:rPr>
      </w:pPr>
    </w:p>
    <w:p w:rsidR="004C378B" w:rsidRDefault="004C378B" w:rsidP="002B0510">
      <w:pPr>
        <w:jc w:val="both"/>
        <w:rPr>
          <w:bCs/>
        </w:rPr>
      </w:pPr>
      <w:r>
        <w:rPr>
          <w:bCs/>
        </w:rPr>
        <w:t>Commissioner Van Sickle stated that the Authority would need time to review the matter.</w:t>
      </w:r>
    </w:p>
    <w:p w:rsidR="004C378B" w:rsidRDefault="004C378B" w:rsidP="002B0510">
      <w:pPr>
        <w:jc w:val="both"/>
        <w:rPr>
          <w:bCs/>
        </w:rPr>
      </w:pPr>
    </w:p>
    <w:p w:rsidR="002B0510" w:rsidRPr="002B0510" w:rsidRDefault="004C378B" w:rsidP="002B0510">
      <w:pPr>
        <w:jc w:val="both"/>
        <w:rPr>
          <w:bCs/>
        </w:rPr>
      </w:pPr>
      <w:r>
        <w:rPr>
          <w:bCs/>
        </w:rPr>
        <w:t xml:space="preserve">Chairman would respond to the customer after the review was completed. </w:t>
      </w:r>
    </w:p>
    <w:p w:rsidR="004B247B" w:rsidRDefault="004B247B" w:rsidP="00D33E8D">
      <w:pPr>
        <w:rPr>
          <w:b/>
          <w:u w:val="single"/>
        </w:rPr>
      </w:pPr>
    </w:p>
    <w:p w:rsidR="001E5C4D" w:rsidRDefault="001E5C4D" w:rsidP="00DA7233">
      <w:pPr>
        <w:ind w:left="720" w:firstLine="720"/>
        <w:rPr>
          <w:b/>
          <w:u w:val="single"/>
        </w:rPr>
      </w:pPr>
      <w:r>
        <w:rPr>
          <w:b/>
          <w:u w:val="single"/>
        </w:rPr>
        <w:t>RESOLUTIONS TO BE PASSED BY CONSENT</w:t>
      </w:r>
    </w:p>
    <w:p w:rsidR="00921AEC" w:rsidRDefault="00921AEC" w:rsidP="00DA7233">
      <w:pPr>
        <w:ind w:left="720" w:firstLine="720"/>
        <w:rPr>
          <w:b/>
          <w:u w:val="single"/>
        </w:rPr>
      </w:pPr>
    </w:p>
    <w:p w:rsidR="00921AEC" w:rsidRDefault="00921AEC" w:rsidP="00921AEC">
      <w:pPr>
        <w:ind w:left="720" w:hanging="720"/>
        <w:rPr>
          <w:b/>
          <w:u w:val="single"/>
        </w:rPr>
      </w:pPr>
    </w:p>
    <w:p w:rsidR="00921AEC" w:rsidRDefault="00921AEC" w:rsidP="00921AEC">
      <w:pPr>
        <w:rPr>
          <w:b/>
        </w:rPr>
      </w:pPr>
      <w:r>
        <w:rPr>
          <w:b/>
        </w:rPr>
        <w:t>2018-13</w:t>
      </w:r>
      <w:r>
        <w:rPr>
          <w:b/>
        </w:rPr>
        <w:tab/>
        <w:t xml:space="preserve">AUTHORIZATION TO APPROVE FOR PAYMENT THE WATER </w:t>
      </w:r>
    </w:p>
    <w:p w:rsidR="00921AEC" w:rsidRDefault="00921AEC" w:rsidP="00921AEC">
      <w:pPr>
        <w:ind w:left="720"/>
        <w:rPr>
          <w:b/>
        </w:rPr>
      </w:pPr>
      <w:r>
        <w:rPr>
          <w:b/>
        </w:rPr>
        <w:t xml:space="preserve">            OPERATING BILLS AS SET FORTH IN THE WATER OPERATING </w:t>
      </w:r>
    </w:p>
    <w:p w:rsidR="00921AEC" w:rsidRDefault="00921AEC" w:rsidP="00921AEC">
      <w:pPr>
        <w:rPr>
          <w:b/>
        </w:rPr>
      </w:pPr>
      <w:r>
        <w:rPr>
          <w:b/>
        </w:rPr>
        <w:t xml:space="preserve">                        BILLS LIST DATED FEBRUARY 12, 2018</w:t>
      </w:r>
    </w:p>
    <w:p w:rsidR="00921AEC" w:rsidRDefault="00921AEC" w:rsidP="00921AEC">
      <w:pPr>
        <w:rPr>
          <w:b/>
        </w:rPr>
      </w:pPr>
    </w:p>
    <w:p w:rsidR="00921AEC" w:rsidRPr="00921AEC" w:rsidRDefault="00921AEC" w:rsidP="00921AEC">
      <w:pPr>
        <w:rPr>
          <w:b/>
        </w:rPr>
      </w:pPr>
      <w:r>
        <w:rPr>
          <w:b/>
          <w:bCs/>
        </w:rPr>
        <w:t>2018-14</w:t>
      </w:r>
      <w:r>
        <w:rPr>
          <w:b/>
          <w:bCs/>
        </w:rPr>
        <w:tab/>
      </w:r>
      <w:r>
        <w:rPr>
          <w:b/>
          <w:spacing w:val="-3"/>
        </w:rPr>
        <w:t xml:space="preserve">RATIFICATION OF THE APPROVAL OF THE WATER CONNECTION </w:t>
      </w:r>
      <w:r>
        <w:rPr>
          <w:b/>
          <w:spacing w:val="-3"/>
        </w:rPr>
        <w:tab/>
      </w:r>
      <w:r>
        <w:rPr>
          <w:b/>
          <w:spacing w:val="-3"/>
        </w:rPr>
        <w:tab/>
      </w:r>
      <w:r>
        <w:rPr>
          <w:b/>
          <w:spacing w:val="-3"/>
        </w:rPr>
        <w:tab/>
        <w:t xml:space="preserve">APPLICATION SUBMITTED FOR BELMONT TOWN SQUARE, TAX </w:t>
      </w:r>
      <w:r>
        <w:rPr>
          <w:b/>
          <w:spacing w:val="-3"/>
        </w:rPr>
        <w:tab/>
      </w:r>
      <w:r>
        <w:rPr>
          <w:b/>
          <w:spacing w:val="-3"/>
        </w:rPr>
        <w:tab/>
      </w:r>
      <w:r>
        <w:rPr>
          <w:b/>
          <w:spacing w:val="-3"/>
        </w:rPr>
        <w:tab/>
        <w:t xml:space="preserve">BLOCK 55, LOT 1 IN HALEDON, NJ </w:t>
      </w:r>
    </w:p>
    <w:p w:rsidR="001E5C4D" w:rsidRDefault="001E5C4D" w:rsidP="001E5C4D">
      <w:pPr>
        <w:rPr>
          <w:b/>
          <w:u w:val="single"/>
        </w:rPr>
      </w:pPr>
    </w:p>
    <w:p w:rsidR="00366C9D" w:rsidRDefault="00366C9D" w:rsidP="00366C9D">
      <w:r>
        <w:t xml:space="preserve">Motion made by Van Sickle seconded by </w:t>
      </w:r>
      <w:proofErr w:type="spellStart"/>
      <w:r>
        <w:t>Flach</w:t>
      </w:r>
      <w:proofErr w:type="spellEnd"/>
      <w:r>
        <w:t xml:space="preserve"> to pass the Resolutions by Consent.</w:t>
      </w:r>
    </w:p>
    <w:p w:rsidR="00366C9D" w:rsidRDefault="00366C9D" w:rsidP="00366C9D">
      <w:pPr>
        <w:jc w:val="both"/>
      </w:pPr>
      <w:r>
        <w:t xml:space="preserve">YES:  D’Ambrosio, </w:t>
      </w:r>
      <w:proofErr w:type="spellStart"/>
      <w:r>
        <w:t>Flach</w:t>
      </w:r>
      <w:proofErr w:type="spellEnd"/>
      <w:r>
        <w:t xml:space="preserve">, Van Sickle, </w:t>
      </w:r>
      <w:proofErr w:type="spellStart"/>
      <w:r>
        <w:t>Moczo</w:t>
      </w:r>
      <w:proofErr w:type="spellEnd"/>
    </w:p>
    <w:p w:rsidR="00366C9D" w:rsidRDefault="00366C9D" w:rsidP="00366C9D">
      <w:r>
        <w:t>ABSTAIN: -0-</w:t>
      </w:r>
    </w:p>
    <w:p w:rsidR="00366C9D" w:rsidRDefault="00366C9D" w:rsidP="00366C9D">
      <w:r>
        <w:t xml:space="preserve"> NO: -0-</w:t>
      </w:r>
    </w:p>
    <w:p w:rsidR="0024499D" w:rsidRDefault="0024499D" w:rsidP="0024499D">
      <w:pPr>
        <w:tabs>
          <w:tab w:val="left" w:pos="-720"/>
          <w:tab w:val="left" w:pos="0"/>
          <w:tab w:val="left" w:pos="720"/>
          <w:tab w:val="left" w:pos="1440"/>
        </w:tabs>
        <w:suppressAutoHyphens/>
        <w:spacing w:line="240" w:lineRule="atLeast"/>
        <w:ind w:right="1440"/>
        <w:jc w:val="both"/>
        <w:rPr>
          <w:b/>
          <w:bCs/>
        </w:rPr>
      </w:pPr>
    </w:p>
    <w:p w:rsidR="00455EEE" w:rsidRDefault="00455EEE" w:rsidP="001E5C4D"/>
    <w:p w:rsidR="008635AD" w:rsidRPr="00B9648E" w:rsidRDefault="00597960" w:rsidP="008635AD">
      <w:pPr>
        <w:rPr>
          <w:b/>
          <w:bCs/>
          <w:u w:val="single"/>
        </w:rPr>
      </w:pPr>
      <w:r>
        <w:rPr>
          <w:b/>
        </w:rPr>
        <w:t xml:space="preserve">    </w:t>
      </w:r>
      <w:r w:rsidR="008635AD" w:rsidRPr="003746CE">
        <w:t xml:space="preserve">• </w:t>
      </w:r>
      <w:r w:rsidR="008635AD" w:rsidRPr="003746CE">
        <w:rPr>
          <w:b/>
        </w:rPr>
        <w:t xml:space="preserve">EXECUTIVE SESSION FOR CERTAIN SPECIFIED PURPOSES: LITIGATION </w:t>
      </w:r>
      <w:r w:rsidR="008635AD">
        <w:rPr>
          <w:b/>
        </w:rPr>
        <w:t xml:space="preserve">        </w:t>
      </w:r>
      <w:r w:rsidR="008635AD" w:rsidRPr="003746CE">
        <w:rPr>
          <w:b/>
        </w:rPr>
        <w:t>AND/OR CLAIMS, CONTRACT NEGOTIATIONS, PERSONNEL, OTHER</w:t>
      </w:r>
      <w:r w:rsidR="008635AD">
        <w:rPr>
          <w:b/>
        </w:rPr>
        <w:t xml:space="preserve"> </w:t>
      </w:r>
    </w:p>
    <w:p w:rsidR="008635AD" w:rsidRPr="00DE7263" w:rsidRDefault="008635AD" w:rsidP="008635AD">
      <w:pPr>
        <w:rPr>
          <w:b/>
        </w:rPr>
      </w:pPr>
    </w:p>
    <w:p w:rsidR="008635AD" w:rsidRPr="00393588" w:rsidRDefault="008635AD" w:rsidP="008635AD">
      <w:pPr>
        <w:jc w:val="both"/>
        <w:rPr>
          <w:sz w:val="22"/>
          <w:szCs w:val="22"/>
        </w:rPr>
      </w:pPr>
      <w:r w:rsidRPr="00393588">
        <w:rPr>
          <w:sz w:val="22"/>
          <w:szCs w:val="22"/>
        </w:rPr>
        <w:t xml:space="preserve">WHEREAS, the MUA is a public body subject to the requirements of the Open Public Meetings Act, N.J.S.A. 10:4-6 et seq.; and </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WHEREAS, the Open Public Meetings Act requires a Resolution of this MUA in the event the MUA determines it has a need and is permitted by law to exclude the public from an executive session;</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NOW, THEREFORE, BE IT RESOLVED by the MUA that the public be excluded from its meeting for the purpose of discussing matters covered under N.J.S.A. 10:4-12B, set forth as follows:</w:t>
      </w:r>
    </w:p>
    <w:p w:rsidR="008635AD" w:rsidRPr="00393588" w:rsidRDefault="008635AD" w:rsidP="008635AD">
      <w:pPr>
        <w:jc w:val="both"/>
        <w:rPr>
          <w:sz w:val="22"/>
          <w:szCs w:val="22"/>
        </w:rPr>
      </w:pPr>
    </w:p>
    <w:p w:rsidR="008635AD" w:rsidRDefault="008635AD" w:rsidP="008635A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393588">
        <w:rPr>
          <w:sz w:val="22"/>
          <w:szCs w:val="22"/>
        </w:rPr>
        <w:t xml:space="preserve">LEGAL- </w:t>
      </w:r>
      <w:r w:rsidR="004C378B">
        <w:rPr>
          <w:sz w:val="22"/>
          <w:szCs w:val="22"/>
        </w:rPr>
        <w:t>Potential Litigation</w:t>
      </w:r>
    </w:p>
    <w:p w:rsidR="00366C9D" w:rsidRPr="00393588" w:rsidRDefault="00366C9D" w:rsidP="008635A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lastRenderedPageBreak/>
        <w:t>CONTRACT NEGOTIATIONS-</w:t>
      </w:r>
      <w:r w:rsidR="004C378B">
        <w:rPr>
          <w:sz w:val="22"/>
          <w:szCs w:val="22"/>
        </w:rPr>
        <w:t xml:space="preserve"> Borough Staffing Issues</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IT IS FURTHER RESOLVED, that the public shall not be admitted to the portion of the meeting at which time the foregoing matters will be discussed, and it is not known when or if the matters to be discussed in closed session can be disclosed to the public; and</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IT IS FURTHER RESOLVED, that at the conclusion of Executive Session, formal action may be taken.</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IT IS FURTHER RESOLVED, that the within shall take effect immediately upon passage and publication as provided by law.</w:t>
      </w:r>
    </w:p>
    <w:p w:rsidR="00D13170" w:rsidRDefault="00D13170" w:rsidP="008635AD">
      <w:pPr>
        <w:jc w:val="both"/>
        <w:rPr>
          <w:b/>
          <w:sz w:val="22"/>
          <w:szCs w:val="22"/>
        </w:rPr>
      </w:pPr>
    </w:p>
    <w:p w:rsidR="00D13170" w:rsidRPr="00393588" w:rsidRDefault="00D13170" w:rsidP="008635AD">
      <w:pPr>
        <w:jc w:val="both"/>
        <w:rPr>
          <w:b/>
          <w:sz w:val="22"/>
          <w:szCs w:val="22"/>
        </w:rPr>
      </w:pPr>
    </w:p>
    <w:p w:rsidR="008635AD" w:rsidRDefault="00366C9D" w:rsidP="008635AD">
      <w:pPr>
        <w:jc w:val="both"/>
        <w:rPr>
          <w:b/>
        </w:rPr>
      </w:pPr>
      <w:r>
        <w:rPr>
          <w:b/>
        </w:rPr>
        <w:t>TIME: 8:32</w:t>
      </w:r>
      <w:r w:rsidR="008635AD">
        <w:rPr>
          <w:b/>
        </w:rPr>
        <w:t>PM</w:t>
      </w:r>
    </w:p>
    <w:p w:rsidR="008635AD" w:rsidRDefault="008635AD" w:rsidP="008635AD"/>
    <w:p w:rsidR="008635AD" w:rsidRDefault="008635AD" w:rsidP="008635AD">
      <w:proofErr w:type="gramStart"/>
      <w:r>
        <w:t xml:space="preserve">Motion by Van Sickle seconded by </w:t>
      </w:r>
      <w:proofErr w:type="spellStart"/>
      <w:r w:rsidR="00366C9D">
        <w:t>Flach</w:t>
      </w:r>
      <w:proofErr w:type="spellEnd"/>
      <w:r>
        <w:t xml:space="preserve"> to go into executive session as indicated above.</w:t>
      </w:r>
      <w:proofErr w:type="gramEnd"/>
    </w:p>
    <w:p w:rsidR="008635AD" w:rsidRDefault="008635AD" w:rsidP="008635AD">
      <w:pPr>
        <w:jc w:val="both"/>
      </w:pPr>
      <w:r>
        <w:t xml:space="preserve">YES: D’Ambrosio, </w:t>
      </w:r>
      <w:proofErr w:type="spellStart"/>
      <w:r w:rsidR="002B6999">
        <w:t>Flach</w:t>
      </w:r>
      <w:proofErr w:type="spellEnd"/>
      <w:r>
        <w:t>, Van Sickle</w:t>
      </w:r>
      <w:r w:rsidR="003B7D66">
        <w:t xml:space="preserve">, </w:t>
      </w:r>
      <w:proofErr w:type="spellStart"/>
      <w:r w:rsidR="003B7D66">
        <w:t>Moczo</w:t>
      </w:r>
      <w:proofErr w:type="spellEnd"/>
    </w:p>
    <w:p w:rsidR="008635AD" w:rsidRDefault="008635AD" w:rsidP="008635AD">
      <w:pPr>
        <w:jc w:val="both"/>
      </w:pPr>
      <w:r>
        <w:t>ABSTAIN: -0-</w:t>
      </w:r>
    </w:p>
    <w:p w:rsidR="008635AD" w:rsidRDefault="008635AD" w:rsidP="008635AD">
      <w:pPr>
        <w:jc w:val="both"/>
      </w:pPr>
      <w:r>
        <w:t>NO: -0-</w:t>
      </w:r>
    </w:p>
    <w:p w:rsidR="00C17746" w:rsidRDefault="00C17746" w:rsidP="008635AD">
      <w:pPr>
        <w:jc w:val="both"/>
      </w:pPr>
    </w:p>
    <w:p w:rsidR="00C17746" w:rsidRDefault="00366C9D" w:rsidP="00C17746">
      <w:pPr>
        <w:rPr>
          <w:b/>
        </w:rPr>
      </w:pPr>
      <w:r>
        <w:rPr>
          <w:b/>
        </w:rPr>
        <w:t>TIME 8:57</w:t>
      </w:r>
      <w:r w:rsidR="00C17746" w:rsidRPr="00C52970">
        <w:rPr>
          <w:b/>
        </w:rPr>
        <w:t>PM</w:t>
      </w:r>
    </w:p>
    <w:p w:rsidR="008635AD" w:rsidRPr="000C7ACF" w:rsidRDefault="008635AD" w:rsidP="008635AD">
      <w:pPr>
        <w:jc w:val="both"/>
        <w:rPr>
          <w:b/>
        </w:rPr>
      </w:pPr>
    </w:p>
    <w:p w:rsidR="008635AD" w:rsidRDefault="008635AD" w:rsidP="008635AD">
      <w:r>
        <w:t xml:space="preserve">Motion by </w:t>
      </w:r>
      <w:r w:rsidR="003B7D66">
        <w:t>Van Sickle</w:t>
      </w:r>
      <w:r>
        <w:t xml:space="preserve"> seconded by </w:t>
      </w:r>
      <w:proofErr w:type="spellStart"/>
      <w:r w:rsidR="00366C9D">
        <w:t>Flach</w:t>
      </w:r>
      <w:proofErr w:type="spellEnd"/>
      <w:r w:rsidR="003B7D66">
        <w:t xml:space="preserve"> </w:t>
      </w:r>
      <w:r>
        <w:t>to reconvene the regular meeting</w:t>
      </w:r>
    </w:p>
    <w:p w:rsidR="003B7D66" w:rsidRDefault="00366C9D" w:rsidP="003B7D66">
      <w:pPr>
        <w:jc w:val="both"/>
      </w:pPr>
      <w:r>
        <w:t>YES: D’Ambrosio,</w:t>
      </w:r>
      <w:r w:rsidR="003B7D66">
        <w:t xml:space="preserve"> </w:t>
      </w:r>
      <w:proofErr w:type="spellStart"/>
      <w:r w:rsidR="003B7D66">
        <w:t>Flach</w:t>
      </w:r>
      <w:proofErr w:type="spellEnd"/>
      <w:r w:rsidR="003B7D66">
        <w:t xml:space="preserve">, Van Sickle, </w:t>
      </w:r>
      <w:proofErr w:type="spellStart"/>
      <w:r w:rsidR="003B7D66">
        <w:t>Moczo</w:t>
      </w:r>
      <w:proofErr w:type="spellEnd"/>
    </w:p>
    <w:p w:rsidR="003B7D66" w:rsidRDefault="003B7D66" w:rsidP="003B7D66">
      <w:pPr>
        <w:jc w:val="both"/>
      </w:pPr>
      <w:r>
        <w:t>ABSTAIN: -0-</w:t>
      </w:r>
    </w:p>
    <w:p w:rsidR="003B7D66" w:rsidRDefault="003B7D66" w:rsidP="003B7D66">
      <w:pPr>
        <w:jc w:val="both"/>
      </w:pPr>
      <w:r>
        <w:t>NO: -0-</w:t>
      </w: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366C9D">
        <w:rPr>
          <w:b/>
        </w:rPr>
        <w:t>8:58</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CE7EB5">
        <w:t>Van Sickle</w:t>
      </w:r>
      <w:r w:rsidR="000C7ACF">
        <w:t xml:space="preserve"> seconded by </w:t>
      </w:r>
      <w:proofErr w:type="spellStart"/>
      <w:r w:rsidR="00366C9D">
        <w:t>Flach</w:t>
      </w:r>
      <w:proofErr w:type="spellEnd"/>
      <w:r w:rsidR="000C7ACF">
        <w:t xml:space="preserve"> to </w:t>
      </w:r>
      <w:r w:rsidR="00DA32A7">
        <w:t>adjourn</w:t>
      </w:r>
      <w:r w:rsidR="000C7ACF">
        <w:t xml:space="preserve"> meeting</w:t>
      </w:r>
    </w:p>
    <w:p w:rsidR="00CE7EB5" w:rsidRDefault="00366C9D" w:rsidP="00CE7EB5">
      <w:pPr>
        <w:jc w:val="both"/>
      </w:pPr>
      <w:r>
        <w:t>YES: D’Ambrosio,</w:t>
      </w:r>
      <w:r w:rsidR="00CE7EB5">
        <w:t xml:space="preserve"> </w:t>
      </w:r>
      <w:proofErr w:type="spellStart"/>
      <w:r w:rsidR="00CE7EB5">
        <w:t>Flach</w:t>
      </w:r>
      <w:proofErr w:type="spellEnd"/>
      <w:r w:rsidR="00CE7EB5">
        <w:t xml:space="preserve">, Van Sickle, </w:t>
      </w:r>
      <w:proofErr w:type="spellStart"/>
      <w:r w:rsidR="00CE7EB5">
        <w:t>Moczo</w:t>
      </w:r>
      <w:proofErr w:type="spellEnd"/>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default" r:id="rId9"/>
      <w:footerReference w:type="default" r:id="rId1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4C" w:rsidRDefault="0097474C">
      <w:r>
        <w:separator/>
      </w:r>
    </w:p>
  </w:endnote>
  <w:endnote w:type="continuationSeparator" w:id="0">
    <w:p w:rsidR="0097474C" w:rsidRDefault="0097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C" w:rsidRDefault="0097474C">
    <w:pPr>
      <w:pStyle w:val="Footer"/>
    </w:pPr>
    <w:r>
      <w:tab/>
      <w:t>02/12/18</w:t>
    </w:r>
  </w:p>
  <w:p w:rsidR="0097474C" w:rsidRDefault="0097474C">
    <w:pPr>
      <w:pStyle w:val="Footer"/>
    </w:pPr>
  </w:p>
  <w:p w:rsidR="0097474C" w:rsidRDefault="0097474C">
    <w:pPr>
      <w:pStyle w:val="Footer"/>
    </w:pPr>
  </w:p>
  <w:p w:rsidR="0097474C" w:rsidRDefault="0097474C">
    <w:pPr>
      <w:pStyle w:val="Footer"/>
    </w:pPr>
    <w:r>
      <w:t xml:space="preserve">                                                                        </w:t>
    </w:r>
    <w:r w:rsidR="00A33F49">
      <w:fldChar w:fldCharType="begin"/>
    </w:r>
    <w:r w:rsidR="00A33F49">
      <w:instrText xml:space="preserve"> PAGE </w:instrText>
    </w:r>
    <w:r w:rsidR="00A33F49">
      <w:fldChar w:fldCharType="separate"/>
    </w:r>
    <w:r w:rsidR="00D04C11">
      <w:rPr>
        <w:noProof/>
      </w:rPr>
      <w:t>2</w:t>
    </w:r>
    <w:r w:rsidR="00A33F49">
      <w:rPr>
        <w:noProof/>
      </w:rPr>
      <w:fldChar w:fldCharType="end"/>
    </w:r>
  </w:p>
  <w:p w:rsidR="0097474C" w:rsidRDefault="0097474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4C" w:rsidRDefault="0097474C">
      <w:r>
        <w:separator/>
      </w:r>
    </w:p>
  </w:footnote>
  <w:footnote w:type="continuationSeparator" w:id="0">
    <w:p w:rsidR="0097474C" w:rsidRDefault="0097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C" w:rsidRDefault="0097474C">
    <w:pPr>
      <w:pStyle w:val="Title"/>
    </w:pPr>
    <w:r>
      <w:t xml:space="preserve"> MANCHESTER UTILITIES AUTHORITY</w:t>
    </w:r>
  </w:p>
  <w:p w:rsidR="0097474C" w:rsidRDefault="0097474C">
    <w:pPr>
      <w:jc w:val="center"/>
      <w:rPr>
        <w:rFonts w:ascii="Arial" w:eastAsia="Arial" w:hAnsi="Arial" w:cs="Arial"/>
        <w:b/>
        <w:bCs/>
      </w:rPr>
    </w:pPr>
    <w:r>
      <w:rPr>
        <w:rFonts w:ascii="Arial" w:eastAsia="Arial" w:hAnsi="Arial" w:cs="Arial"/>
        <w:b/>
        <w:bCs/>
      </w:rPr>
      <w:t>MONTHLY MEETING FEBRUARY 12, 2018</w:t>
    </w:r>
  </w:p>
  <w:p w:rsidR="0097474C" w:rsidRDefault="0097474C">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97474C" w:rsidRDefault="0097474C">
    <w:pPr>
      <w:pStyle w:val="Header"/>
      <w:jc w:val="center"/>
    </w:pPr>
    <w:r>
      <w:rPr>
        <w:rFonts w:ascii="Arial" w:eastAsia="Arial" w:hAnsi="Arial" w:cs="Arial"/>
        <w:b/>
        <w:bCs/>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0412D"/>
    <w:multiLevelType w:val="hybridMultilevel"/>
    <w:tmpl w:val="C944E716"/>
    <w:lvl w:ilvl="0" w:tplc="04090001">
      <w:start w:val="1"/>
      <w:numFmt w:val="bullet"/>
      <w:lvlText w:val=""/>
      <w:lvlJc w:val="left"/>
      <w:pPr>
        <w:tabs>
          <w:tab w:val="num" w:pos="360"/>
        </w:tabs>
        <w:ind w:left="360" w:hanging="360"/>
      </w:pPr>
      <w:rPr>
        <w:rFonts w:ascii="Symbol" w:hAnsi="Symbol" w:hint="default"/>
      </w:rPr>
    </w:lvl>
    <w:lvl w:ilvl="1" w:tplc="FF04BF34">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4"/>
  </w:num>
  <w:num w:numId="3">
    <w:abstractNumId w:val="6"/>
  </w:num>
  <w:num w:numId="4">
    <w:abstractNumId w:val="7"/>
  </w:num>
  <w:num w:numId="5">
    <w:abstractNumId w:val="0"/>
  </w:num>
  <w:num w:numId="6">
    <w:abstractNumId w:val="15"/>
  </w:num>
  <w:num w:numId="7">
    <w:abstractNumId w:val="2"/>
  </w:num>
  <w:num w:numId="8">
    <w:abstractNumId w:val="17"/>
  </w:num>
  <w:num w:numId="9">
    <w:abstractNumId w:val="1"/>
  </w:num>
  <w:num w:numId="10">
    <w:abstractNumId w:val="9"/>
  </w:num>
  <w:num w:numId="11">
    <w:abstractNumId w:val="5"/>
  </w:num>
  <w:num w:numId="12">
    <w:abstractNumId w:val="11"/>
  </w:num>
  <w:num w:numId="13">
    <w:abstractNumId w:val="14"/>
  </w:num>
  <w:num w:numId="14">
    <w:abstractNumId w:val="8"/>
  </w:num>
  <w:num w:numId="15">
    <w:abstractNumId w:val="18"/>
  </w:num>
  <w:num w:numId="16">
    <w:abstractNumId w:val="10"/>
  </w:num>
  <w:num w:numId="17">
    <w:abstractNumId w:val="12"/>
  </w:num>
  <w:num w:numId="18">
    <w:abstractNumId w:val="3"/>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331AC"/>
    <w:rsid w:val="00035BF6"/>
    <w:rsid w:val="0004086E"/>
    <w:rsid w:val="000418AE"/>
    <w:rsid w:val="00046E87"/>
    <w:rsid w:val="00053C8B"/>
    <w:rsid w:val="00060AB4"/>
    <w:rsid w:val="00070EFE"/>
    <w:rsid w:val="00071931"/>
    <w:rsid w:val="0007451D"/>
    <w:rsid w:val="0007642B"/>
    <w:rsid w:val="00077690"/>
    <w:rsid w:val="00082452"/>
    <w:rsid w:val="0008293E"/>
    <w:rsid w:val="00084627"/>
    <w:rsid w:val="0008653A"/>
    <w:rsid w:val="000865A7"/>
    <w:rsid w:val="00093A8F"/>
    <w:rsid w:val="000961B1"/>
    <w:rsid w:val="000A5129"/>
    <w:rsid w:val="000A755F"/>
    <w:rsid w:val="000A767A"/>
    <w:rsid w:val="000B0842"/>
    <w:rsid w:val="000B13A5"/>
    <w:rsid w:val="000C2427"/>
    <w:rsid w:val="000C2ABE"/>
    <w:rsid w:val="000C3BEC"/>
    <w:rsid w:val="000C7ACF"/>
    <w:rsid w:val="000D29E0"/>
    <w:rsid w:val="000D2D21"/>
    <w:rsid w:val="000D7AB5"/>
    <w:rsid w:val="000D7E1D"/>
    <w:rsid w:val="000E2DC0"/>
    <w:rsid w:val="000E356B"/>
    <w:rsid w:val="000E7012"/>
    <w:rsid w:val="000E795D"/>
    <w:rsid w:val="00100D75"/>
    <w:rsid w:val="00105D13"/>
    <w:rsid w:val="00115DA0"/>
    <w:rsid w:val="0011684B"/>
    <w:rsid w:val="00131442"/>
    <w:rsid w:val="00131DCB"/>
    <w:rsid w:val="001328DC"/>
    <w:rsid w:val="00135CDB"/>
    <w:rsid w:val="00137BAB"/>
    <w:rsid w:val="00154207"/>
    <w:rsid w:val="00156161"/>
    <w:rsid w:val="00156E40"/>
    <w:rsid w:val="00164220"/>
    <w:rsid w:val="001655AB"/>
    <w:rsid w:val="001659BA"/>
    <w:rsid w:val="00167FAE"/>
    <w:rsid w:val="00170E8F"/>
    <w:rsid w:val="001749B0"/>
    <w:rsid w:val="001816A8"/>
    <w:rsid w:val="001822AD"/>
    <w:rsid w:val="00183F5E"/>
    <w:rsid w:val="00184542"/>
    <w:rsid w:val="0019274B"/>
    <w:rsid w:val="00193687"/>
    <w:rsid w:val="0019682E"/>
    <w:rsid w:val="001A175D"/>
    <w:rsid w:val="001A28B0"/>
    <w:rsid w:val="001A6015"/>
    <w:rsid w:val="001A6C18"/>
    <w:rsid w:val="001B469D"/>
    <w:rsid w:val="001E2962"/>
    <w:rsid w:val="001E559C"/>
    <w:rsid w:val="001E5C4D"/>
    <w:rsid w:val="001F649C"/>
    <w:rsid w:val="001F67CC"/>
    <w:rsid w:val="00204CD8"/>
    <w:rsid w:val="0021185C"/>
    <w:rsid w:val="00217E42"/>
    <w:rsid w:val="00225645"/>
    <w:rsid w:val="00236E88"/>
    <w:rsid w:val="0024499D"/>
    <w:rsid w:val="00247A98"/>
    <w:rsid w:val="00252B46"/>
    <w:rsid w:val="0025420C"/>
    <w:rsid w:val="00266DAE"/>
    <w:rsid w:val="00274155"/>
    <w:rsid w:val="00294F83"/>
    <w:rsid w:val="0029799F"/>
    <w:rsid w:val="00297AAA"/>
    <w:rsid w:val="002A0550"/>
    <w:rsid w:val="002A133E"/>
    <w:rsid w:val="002A30FF"/>
    <w:rsid w:val="002A4814"/>
    <w:rsid w:val="002B0510"/>
    <w:rsid w:val="002B1F09"/>
    <w:rsid w:val="002B5042"/>
    <w:rsid w:val="002B6999"/>
    <w:rsid w:val="002C6DEA"/>
    <w:rsid w:val="002C77B4"/>
    <w:rsid w:val="002D740A"/>
    <w:rsid w:val="002E2293"/>
    <w:rsid w:val="002E41AB"/>
    <w:rsid w:val="002E536A"/>
    <w:rsid w:val="002E5777"/>
    <w:rsid w:val="002E7F78"/>
    <w:rsid w:val="002F1850"/>
    <w:rsid w:val="002F28CC"/>
    <w:rsid w:val="002F68C3"/>
    <w:rsid w:val="002F7C1C"/>
    <w:rsid w:val="003016E8"/>
    <w:rsid w:val="00317198"/>
    <w:rsid w:val="003244D6"/>
    <w:rsid w:val="00325859"/>
    <w:rsid w:val="00332839"/>
    <w:rsid w:val="00344F1E"/>
    <w:rsid w:val="00345A64"/>
    <w:rsid w:val="00352359"/>
    <w:rsid w:val="00353B71"/>
    <w:rsid w:val="00361442"/>
    <w:rsid w:val="00366C9D"/>
    <w:rsid w:val="003670AB"/>
    <w:rsid w:val="00372695"/>
    <w:rsid w:val="003731F2"/>
    <w:rsid w:val="0037446C"/>
    <w:rsid w:val="00375656"/>
    <w:rsid w:val="00375AAF"/>
    <w:rsid w:val="003772A7"/>
    <w:rsid w:val="003853D4"/>
    <w:rsid w:val="00386DEF"/>
    <w:rsid w:val="00393588"/>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52ED"/>
    <w:rsid w:val="003E022A"/>
    <w:rsid w:val="003E0F3B"/>
    <w:rsid w:val="003E4BD6"/>
    <w:rsid w:val="003E7C06"/>
    <w:rsid w:val="003E7E48"/>
    <w:rsid w:val="003F074F"/>
    <w:rsid w:val="003F1805"/>
    <w:rsid w:val="003F700F"/>
    <w:rsid w:val="004024C0"/>
    <w:rsid w:val="00404EE3"/>
    <w:rsid w:val="004151E5"/>
    <w:rsid w:val="0041573B"/>
    <w:rsid w:val="004202A1"/>
    <w:rsid w:val="004254C8"/>
    <w:rsid w:val="0043524A"/>
    <w:rsid w:val="004403E1"/>
    <w:rsid w:val="004411F8"/>
    <w:rsid w:val="00443857"/>
    <w:rsid w:val="00455520"/>
    <w:rsid w:val="00455EEE"/>
    <w:rsid w:val="00456B9E"/>
    <w:rsid w:val="0045723C"/>
    <w:rsid w:val="004574E1"/>
    <w:rsid w:val="00460FA0"/>
    <w:rsid w:val="00462A1E"/>
    <w:rsid w:val="004654B4"/>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378B"/>
    <w:rsid w:val="004C7A8A"/>
    <w:rsid w:val="004D0B53"/>
    <w:rsid w:val="004D3CCF"/>
    <w:rsid w:val="004D46D9"/>
    <w:rsid w:val="004D66EB"/>
    <w:rsid w:val="004E40D6"/>
    <w:rsid w:val="004E4DDD"/>
    <w:rsid w:val="004F2AF3"/>
    <w:rsid w:val="004F6CC3"/>
    <w:rsid w:val="00500A55"/>
    <w:rsid w:val="005102A9"/>
    <w:rsid w:val="00511395"/>
    <w:rsid w:val="005135FD"/>
    <w:rsid w:val="00520A29"/>
    <w:rsid w:val="00520FE4"/>
    <w:rsid w:val="00523C2E"/>
    <w:rsid w:val="005420D0"/>
    <w:rsid w:val="00543366"/>
    <w:rsid w:val="005555D2"/>
    <w:rsid w:val="005577B2"/>
    <w:rsid w:val="00560CEC"/>
    <w:rsid w:val="00562579"/>
    <w:rsid w:val="00564F1F"/>
    <w:rsid w:val="005756AB"/>
    <w:rsid w:val="005813A6"/>
    <w:rsid w:val="00587E45"/>
    <w:rsid w:val="005947A7"/>
    <w:rsid w:val="00597960"/>
    <w:rsid w:val="005B34E7"/>
    <w:rsid w:val="005B7871"/>
    <w:rsid w:val="005C0F93"/>
    <w:rsid w:val="005C1132"/>
    <w:rsid w:val="005C4540"/>
    <w:rsid w:val="005C4903"/>
    <w:rsid w:val="005C7333"/>
    <w:rsid w:val="005D2FC4"/>
    <w:rsid w:val="005E00E1"/>
    <w:rsid w:val="005E1F13"/>
    <w:rsid w:val="005E38B3"/>
    <w:rsid w:val="005E3CB6"/>
    <w:rsid w:val="005E4C79"/>
    <w:rsid w:val="005E705E"/>
    <w:rsid w:val="005F3FEA"/>
    <w:rsid w:val="006009F7"/>
    <w:rsid w:val="00600E92"/>
    <w:rsid w:val="006045CE"/>
    <w:rsid w:val="006053EA"/>
    <w:rsid w:val="006059D8"/>
    <w:rsid w:val="0061004A"/>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54E0"/>
    <w:rsid w:val="00726E44"/>
    <w:rsid w:val="00726EB5"/>
    <w:rsid w:val="00727170"/>
    <w:rsid w:val="00732749"/>
    <w:rsid w:val="007363DE"/>
    <w:rsid w:val="00740A3E"/>
    <w:rsid w:val="00745BDA"/>
    <w:rsid w:val="00751D00"/>
    <w:rsid w:val="00752977"/>
    <w:rsid w:val="00754893"/>
    <w:rsid w:val="00765569"/>
    <w:rsid w:val="00766975"/>
    <w:rsid w:val="00766BF2"/>
    <w:rsid w:val="00776F1D"/>
    <w:rsid w:val="00780A44"/>
    <w:rsid w:val="00783030"/>
    <w:rsid w:val="0078448E"/>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7E65"/>
    <w:rsid w:val="007C2D12"/>
    <w:rsid w:val="007C6430"/>
    <w:rsid w:val="007C7912"/>
    <w:rsid w:val="007D471E"/>
    <w:rsid w:val="007D49F0"/>
    <w:rsid w:val="007E5140"/>
    <w:rsid w:val="008003C6"/>
    <w:rsid w:val="00816D71"/>
    <w:rsid w:val="008214E8"/>
    <w:rsid w:val="00833256"/>
    <w:rsid w:val="008346F4"/>
    <w:rsid w:val="00840192"/>
    <w:rsid w:val="008458E1"/>
    <w:rsid w:val="00847AAE"/>
    <w:rsid w:val="008536A7"/>
    <w:rsid w:val="008635AD"/>
    <w:rsid w:val="008705D9"/>
    <w:rsid w:val="008707C8"/>
    <w:rsid w:val="00870E31"/>
    <w:rsid w:val="008763E5"/>
    <w:rsid w:val="0087734E"/>
    <w:rsid w:val="00877B1B"/>
    <w:rsid w:val="00877B34"/>
    <w:rsid w:val="00885B48"/>
    <w:rsid w:val="008B039D"/>
    <w:rsid w:val="008B0CE8"/>
    <w:rsid w:val="008B2878"/>
    <w:rsid w:val="008B561C"/>
    <w:rsid w:val="008B761F"/>
    <w:rsid w:val="008B7EEE"/>
    <w:rsid w:val="008C4C75"/>
    <w:rsid w:val="008C72CF"/>
    <w:rsid w:val="008D3111"/>
    <w:rsid w:val="008D3DB0"/>
    <w:rsid w:val="008D4A55"/>
    <w:rsid w:val="008E6E87"/>
    <w:rsid w:val="008F0A81"/>
    <w:rsid w:val="008F3D5B"/>
    <w:rsid w:val="008F78A1"/>
    <w:rsid w:val="009017D1"/>
    <w:rsid w:val="00902051"/>
    <w:rsid w:val="00904365"/>
    <w:rsid w:val="009047BB"/>
    <w:rsid w:val="009056F6"/>
    <w:rsid w:val="00921AEC"/>
    <w:rsid w:val="00932478"/>
    <w:rsid w:val="00945DDE"/>
    <w:rsid w:val="00946D28"/>
    <w:rsid w:val="00956F66"/>
    <w:rsid w:val="009740AF"/>
    <w:rsid w:val="0097474C"/>
    <w:rsid w:val="0097515D"/>
    <w:rsid w:val="009761B4"/>
    <w:rsid w:val="00977C5E"/>
    <w:rsid w:val="009814F6"/>
    <w:rsid w:val="0098633E"/>
    <w:rsid w:val="00986517"/>
    <w:rsid w:val="00992D88"/>
    <w:rsid w:val="009946E0"/>
    <w:rsid w:val="00996FB5"/>
    <w:rsid w:val="009971A1"/>
    <w:rsid w:val="00997565"/>
    <w:rsid w:val="009A2A1A"/>
    <w:rsid w:val="009A7499"/>
    <w:rsid w:val="009B1D73"/>
    <w:rsid w:val="009B6082"/>
    <w:rsid w:val="009B6C99"/>
    <w:rsid w:val="009C4085"/>
    <w:rsid w:val="009C4419"/>
    <w:rsid w:val="009C7464"/>
    <w:rsid w:val="009D17A0"/>
    <w:rsid w:val="009D6BCE"/>
    <w:rsid w:val="009D7AB7"/>
    <w:rsid w:val="009E2D72"/>
    <w:rsid w:val="009E63C5"/>
    <w:rsid w:val="009E65CE"/>
    <w:rsid w:val="009F0683"/>
    <w:rsid w:val="009F0FC2"/>
    <w:rsid w:val="009F2CA4"/>
    <w:rsid w:val="00A01F38"/>
    <w:rsid w:val="00A051DB"/>
    <w:rsid w:val="00A0729A"/>
    <w:rsid w:val="00A10AB1"/>
    <w:rsid w:val="00A13F8E"/>
    <w:rsid w:val="00A148A4"/>
    <w:rsid w:val="00A1742C"/>
    <w:rsid w:val="00A20618"/>
    <w:rsid w:val="00A214BF"/>
    <w:rsid w:val="00A21992"/>
    <w:rsid w:val="00A2210A"/>
    <w:rsid w:val="00A24E79"/>
    <w:rsid w:val="00A33F49"/>
    <w:rsid w:val="00A3426E"/>
    <w:rsid w:val="00A37A61"/>
    <w:rsid w:val="00A37EE7"/>
    <w:rsid w:val="00A40A4B"/>
    <w:rsid w:val="00A449A6"/>
    <w:rsid w:val="00A44F14"/>
    <w:rsid w:val="00A50F62"/>
    <w:rsid w:val="00A541A6"/>
    <w:rsid w:val="00A55F8F"/>
    <w:rsid w:val="00A659EB"/>
    <w:rsid w:val="00A66201"/>
    <w:rsid w:val="00A66447"/>
    <w:rsid w:val="00A66B79"/>
    <w:rsid w:val="00A75304"/>
    <w:rsid w:val="00A83BFC"/>
    <w:rsid w:val="00A8469D"/>
    <w:rsid w:val="00A90D62"/>
    <w:rsid w:val="00A93495"/>
    <w:rsid w:val="00A9441F"/>
    <w:rsid w:val="00A9569F"/>
    <w:rsid w:val="00A95F90"/>
    <w:rsid w:val="00A966F1"/>
    <w:rsid w:val="00A969B3"/>
    <w:rsid w:val="00AA1F5A"/>
    <w:rsid w:val="00AA368F"/>
    <w:rsid w:val="00AA45D7"/>
    <w:rsid w:val="00AA6BF7"/>
    <w:rsid w:val="00AB5ABB"/>
    <w:rsid w:val="00AC0A0A"/>
    <w:rsid w:val="00AC24EB"/>
    <w:rsid w:val="00AC610F"/>
    <w:rsid w:val="00AD2F54"/>
    <w:rsid w:val="00AD6830"/>
    <w:rsid w:val="00AE06AC"/>
    <w:rsid w:val="00AE66F6"/>
    <w:rsid w:val="00AF2FA9"/>
    <w:rsid w:val="00B0145D"/>
    <w:rsid w:val="00B01EBC"/>
    <w:rsid w:val="00B03EBC"/>
    <w:rsid w:val="00B06824"/>
    <w:rsid w:val="00B107EB"/>
    <w:rsid w:val="00B13811"/>
    <w:rsid w:val="00B14792"/>
    <w:rsid w:val="00B203F9"/>
    <w:rsid w:val="00B33CE4"/>
    <w:rsid w:val="00B33D49"/>
    <w:rsid w:val="00B348F2"/>
    <w:rsid w:val="00B36C3D"/>
    <w:rsid w:val="00B37167"/>
    <w:rsid w:val="00B37505"/>
    <w:rsid w:val="00B40926"/>
    <w:rsid w:val="00B40CE6"/>
    <w:rsid w:val="00B424FC"/>
    <w:rsid w:val="00B505E2"/>
    <w:rsid w:val="00B54DA6"/>
    <w:rsid w:val="00B55278"/>
    <w:rsid w:val="00B559A9"/>
    <w:rsid w:val="00B57B2B"/>
    <w:rsid w:val="00B638C7"/>
    <w:rsid w:val="00B70D32"/>
    <w:rsid w:val="00B7178B"/>
    <w:rsid w:val="00B717E4"/>
    <w:rsid w:val="00B72682"/>
    <w:rsid w:val="00B72DDB"/>
    <w:rsid w:val="00B76FAF"/>
    <w:rsid w:val="00B771FD"/>
    <w:rsid w:val="00B834D6"/>
    <w:rsid w:val="00B85291"/>
    <w:rsid w:val="00B941FC"/>
    <w:rsid w:val="00B956E4"/>
    <w:rsid w:val="00B9648E"/>
    <w:rsid w:val="00BB48D8"/>
    <w:rsid w:val="00BB6D39"/>
    <w:rsid w:val="00BB6F5A"/>
    <w:rsid w:val="00BC21FB"/>
    <w:rsid w:val="00BC360B"/>
    <w:rsid w:val="00BC5107"/>
    <w:rsid w:val="00BD15DD"/>
    <w:rsid w:val="00BD4F59"/>
    <w:rsid w:val="00BE2BB1"/>
    <w:rsid w:val="00BF4B5E"/>
    <w:rsid w:val="00BF5678"/>
    <w:rsid w:val="00C04762"/>
    <w:rsid w:val="00C06511"/>
    <w:rsid w:val="00C0725C"/>
    <w:rsid w:val="00C075EF"/>
    <w:rsid w:val="00C110B2"/>
    <w:rsid w:val="00C17746"/>
    <w:rsid w:val="00C2056D"/>
    <w:rsid w:val="00C2235A"/>
    <w:rsid w:val="00C22AEB"/>
    <w:rsid w:val="00C22CDC"/>
    <w:rsid w:val="00C2435D"/>
    <w:rsid w:val="00C33E92"/>
    <w:rsid w:val="00C341DC"/>
    <w:rsid w:val="00C355E1"/>
    <w:rsid w:val="00C405CC"/>
    <w:rsid w:val="00C50381"/>
    <w:rsid w:val="00C51E7A"/>
    <w:rsid w:val="00C52970"/>
    <w:rsid w:val="00C61CC5"/>
    <w:rsid w:val="00C759CD"/>
    <w:rsid w:val="00C77788"/>
    <w:rsid w:val="00C80EC3"/>
    <w:rsid w:val="00C9276C"/>
    <w:rsid w:val="00C961A4"/>
    <w:rsid w:val="00CA0005"/>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B52"/>
    <w:rsid w:val="00CE7EB5"/>
    <w:rsid w:val="00CF0E6A"/>
    <w:rsid w:val="00CF120D"/>
    <w:rsid w:val="00D00CE2"/>
    <w:rsid w:val="00D04C11"/>
    <w:rsid w:val="00D06C6A"/>
    <w:rsid w:val="00D07595"/>
    <w:rsid w:val="00D1179A"/>
    <w:rsid w:val="00D11BD8"/>
    <w:rsid w:val="00D1282C"/>
    <w:rsid w:val="00D13170"/>
    <w:rsid w:val="00D16FCB"/>
    <w:rsid w:val="00D225BE"/>
    <w:rsid w:val="00D22AB6"/>
    <w:rsid w:val="00D23D01"/>
    <w:rsid w:val="00D30EE0"/>
    <w:rsid w:val="00D318B3"/>
    <w:rsid w:val="00D330E5"/>
    <w:rsid w:val="00D33E8D"/>
    <w:rsid w:val="00D3457B"/>
    <w:rsid w:val="00D364A9"/>
    <w:rsid w:val="00D37FB3"/>
    <w:rsid w:val="00D421F6"/>
    <w:rsid w:val="00D45CD1"/>
    <w:rsid w:val="00D51876"/>
    <w:rsid w:val="00D53446"/>
    <w:rsid w:val="00D55179"/>
    <w:rsid w:val="00D57DA8"/>
    <w:rsid w:val="00D6222A"/>
    <w:rsid w:val="00D63133"/>
    <w:rsid w:val="00D641BC"/>
    <w:rsid w:val="00D777A9"/>
    <w:rsid w:val="00D80EF2"/>
    <w:rsid w:val="00D81D63"/>
    <w:rsid w:val="00D84A03"/>
    <w:rsid w:val="00D855A2"/>
    <w:rsid w:val="00D90DFA"/>
    <w:rsid w:val="00D9275F"/>
    <w:rsid w:val="00D93D39"/>
    <w:rsid w:val="00DA32A7"/>
    <w:rsid w:val="00DA37CE"/>
    <w:rsid w:val="00DA3AA6"/>
    <w:rsid w:val="00DA5535"/>
    <w:rsid w:val="00DA6CE0"/>
    <w:rsid w:val="00DA7233"/>
    <w:rsid w:val="00DB5E13"/>
    <w:rsid w:val="00DB770D"/>
    <w:rsid w:val="00DC753D"/>
    <w:rsid w:val="00DD0924"/>
    <w:rsid w:val="00DD4288"/>
    <w:rsid w:val="00DE4439"/>
    <w:rsid w:val="00DE634D"/>
    <w:rsid w:val="00DE6F81"/>
    <w:rsid w:val="00DF0A4F"/>
    <w:rsid w:val="00DF6D4F"/>
    <w:rsid w:val="00DF7AFA"/>
    <w:rsid w:val="00E012D5"/>
    <w:rsid w:val="00E016E1"/>
    <w:rsid w:val="00E01AD7"/>
    <w:rsid w:val="00E01D1B"/>
    <w:rsid w:val="00E02756"/>
    <w:rsid w:val="00E02E87"/>
    <w:rsid w:val="00E033C8"/>
    <w:rsid w:val="00E044F2"/>
    <w:rsid w:val="00E129DA"/>
    <w:rsid w:val="00E158DA"/>
    <w:rsid w:val="00E21E65"/>
    <w:rsid w:val="00E23AB5"/>
    <w:rsid w:val="00E24F4A"/>
    <w:rsid w:val="00E27893"/>
    <w:rsid w:val="00E32AC8"/>
    <w:rsid w:val="00E348C4"/>
    <w:rsid w:val="00E3529F"/>
    <w:rsid w:val="00E3680A"/>
    <w:rsid w:val="00E43714"/>
    <w:rsid w:val="00E53CFA"/>
    <w:rsid w:val="00E54F78"/>
    <w:rsid w:val="00E6216E"/>
    <w:rsid w:val="00E6358E"/>
    <w:rsid w:val="00E64C7C"/>
    <w:rsid w:val="00E656A7"/>
    <w:rsid w:val="00E65ED8"/>
    <w:rsid w:val="00E83CC4"/>
    <w:rsid w:val="00E845B3"/>
    <w:rsid w:val="00E875CA"/>
    <w:rsid w:val="00E8792E"/>
    <w:rsid w:val="00E908A8"/>
    <w:rsid w:val="00EA384C"/>
    <w:rsid w:val="00EB082F"/>
    <w:rsid w:val="00EB4ABB"/>
    <w:rsid w:val="00EC0576"/>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76EA"/>
    <w:rsid w:val="00F10750"/>
    <w:rsid w:val="00F16671"/>
    <w:rsid w:val="00F16927"/>
    <w:rsid w:val="00F20779"/>
    <w:rsid w:val="00F21E2B"/>
    <w:rsid w:val="00F24620"/>
    <w:rsid w:val="00F276F2"/>
    <w:rsid w:val="00F30C93"/>
    <w:rsid w:val="00F36715"/>
    <w:rsid w:val="00F40506"/>
    <w:rsid w:val="00F43642"/>
    <w:rsid w:val="00F43A81"/>
    <w:rsid w:val="00F55587"/>
    <w:rsid w:val="00F57B55"/>
    <w:rsid w:val="00F61100"/>
    <w:rsid w:val="00F62B8F"/>
    <w:rsid w:val="00F655DA"/>
    <w:rsid w:val="00F66049"/>
    <w:rsid w:val="00F7013D"/>
    <w:rsid w:val="00F73BED"/>
    <w:rsid w:val="00F80BCB"/>
    <w:rsid w:val="00F8126B"/>
    <w:rsid w:val="00F8161E"/>
    <w:rsid w:val="00F820DE"/>
    <w:rsid w:val="00F82B9D"/>
    <w:rsid w:val="00F85E14"/>
    <w:rsid w:val="00F86209"/>
    <w:rsid w:val="00F87A96"/>
    <w:rsid w:val="00F87DC5"/>
    <w:rsid w:val="00F90700"/>
    <w:rsid w:val="00F935A4"/>
    <w:rsid w:val="00F94786"/>
    <w:rsid w:val="00F9534E"/>
    <w:rsid w:val="00FA1CA1"/>
    <w:rsid w:val="00FA22FC"/>
    <w:rsid w:val="00FA5DE3"/>
    <w:rsid w:val="00FB0924"/>
    <w:rsid w:val="00FB1B3B"/>
    <w:rsid w:val="00FB4A89"/>
    <w:rsid w:val="00FB64EF"/>
    <w:rsid w:val="00FB6A47"/>
    <w:rsid w:val="00FC488A"/>
    <w:rsid w:val="00FC4A91"/>
    <w:rsid w:val="00FC6040"/>
    <w:rsid w:val="00FC67C7"/>
    <w:rsid w:val="00FD0A93"/>
    <w:rsid w:val="00FD10B7"/>
    <w:rsid w:val="00FD2BC0"/>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6E4F-B875-435F-857A-57A8A255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1685</Words>
  <Characters>9605</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10</cp:revision>
  <cp:lastPrinted>2018-03-09T14:44:00Z</cp:lastPrinted>
  <dcterms:created xsi:type="dcterms:W3CDTF">2018-03-09T14:52:00Z</dcterms:created>
  <dcterms:modified xsi:type="dcterms:W3CDTF">2018-03-29T18:29:00Z</dcterms:modified>
</cp:coreProperties>
</file>